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8400E" w14:textId="77777777" w:rsidR="00E30763" w:rsidRPr="004602B8" w:rsidRDefault="00E30763" w:rsidP="00E30763">
      <w:pPr>
        <w:spacing w:after="0" w:line="240" w:lineRule="auto"/>
        <w:jc w:val="center"/>
        <w:rPr>
          <w:rFonts w:ascii="Times New Roman" w:eastAsia="Times New Roman" w:hAnsi="Times New Roman" w:cs="Times New Roman"/>
          <w:b/>
          <w:bCs/>
          <w:color w:val="156082" w:themeColor="accent1"/>
          <w:kern w:val="0"/>
          <w:sz w:val="52"/>
          <w:szCs w:val="52"/>
          <w:lang w:eastAsia="es-ES_tradnl"/>
          <w14:ligatures w14:val="none"/>
        </w:rPr>
      </w:pPr>
      <w:r w:rsidRPr="004602B8">
        <w:rPr>
          <w:rFonts w:ascii="Times New Roman" w:eastAsia="Times New Roman" w:hAnsi="Times New Roman" w:cs="Times New Roman"/>
          <w:b/>
          <w:bCs/>
          <w:color w:val="156082" w:themeColor="accent1"/>
          <w:kern w:val="0"/>
          <w:sz w:val="52"/>
          <w:szCs w:val="52"/>
          <w:lang w:eastAsia="es-ES_tradnl"/>
          <w14:ligatures w14:val="none"/>
        </w:rPr>
        <w:t xml:space="preserve">Educating to Prevent: </w:t>
      </w:r>
    </w:p>
    <w:p w14:paraId="256A5687" w14:textId="30E6E931" w:rsidR="00E30763" w:rsidRPr="00E30763" w:rsidRDefault="000F445F" w:rsidP="00E30763">
      <w:pPr>
        <w:jc w:val="center"/>
        <w:rPr>
          <w:rFonts w:ascii="Times New Roman" w:eastAsia="Times New Roman" w:hAnsi="Times New Roman" w:cs="Times New Roman"/>
          <w:color w:val="156082" w:themeColor="accent1"/>
          <w:kern w:val="0"/>
          <w:sz w:val="44"/>
          <w:szCs w:val="44"/>
          <w:lang w:eastAsia="es-ES_tradnl"/>
          <w14:ligatures w14:val="none"/>
        </w:rPr>
      </w:pPr>
      <w:r>
        <w:rPr>
          <w:rFonts w:ascii="Garamond" w:hAnsi="Garamond" w:cs="Times New Roman"/>
          <w:noProof/>
          <w:sz w:val="28"/>
          <w:szCs w:val="28"/>
        </w:rPr>
        <w:drawing>
          <wp:anchor distT="0" distB="0" distL="114300" distR="114300" simplePos="0" relativeHeight="251674624" behindDoc="0" locked="0" layoutInCell="1" allowOverlap="1" wp14:anchorId="75B0C448" wp14:editId="25AB37F8">
            <wp:simplePos x="0" y="0"/>
            <wp:positionH relativeFrom="column">
              <wp:posOffset>4108450</wp:posOffset>
            </wp:positionH>
            <wp:positionV relativeFrom="paragraph">
              <wp:posOffset>473710</wp:posOffset>
            </wp:positionV>
            <wp:extent cx="1720215" cy="2368550"/>
            <wp:effectExtent l="25400" t="88900" r="83185" b="31750"/>
            <wp:wrapSquare wrapText="bothSides"/>
            <wp:docPr id="1996678684" name="Picture 8" descr="A book cover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78684" name="Picture 8" descr="A book cover with cartoon character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720215" cy="2368550"/>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30763" w:rsidRPr="00E30763">
        <w:rPr>
          <w:rFonts w:ascii="Times New Roman" w:eastAsia="Times New Roman" w:hAnsi="Times New Roman" w:cs="Times New Roman"/>
          <w:b/>
          <w:bCs/>
          <w:color w:val="156082" w:themeColor="accent1"/>
          <w:kern w:val="0"/>
          <w:sz w:val="44"/>
          <w:szCs w:val="44"/>
          <w:lang w:eastAsia="es-ES_tradnl"/>
          <w14:ligatures w14:val="none"/>
        </w:rPr>
        <w:t>A Health Initiative Beginning in Childhood</w:t>
      </w:r>
    </w:p>
    <w:p w14:paraId="6AEA1C7D" w14:textId="419CA15B" w:rsidR="00E30763" w:rsidRPr="00E30763" w:rsidRDefault="00E30763" w:rsidP="00E30763">
      <w:pPr>
        <w:spacing w:after="0" w:line="240" w:lineRule="auto"/>
        <w:rPr>
          <w:rFonts w:ascii="Garamond" w:hAnsi="Garamond" w:cs="Times New Roman"/>
          <w:sz w:val="28"/>
          <w:szCs w:val="28"/>
        </w:rPr>
      </w:pPr>
      <w:r w:rsidRPr="00E30763">
        <w:rPr>
          <w:rFonts w:ascii="Garamond" w:hAnsi="Garamond" w:cs="Times New Roman"/>
          <w:sz w:val="28"/>
          <w:szCs w:val="28"/>
        </w:rPr>
        <w:t xml:space="preserve">On February 18, Cabrini Guatemala officially presented the children’s book “No </w:t>
      </w:r>
      <w:r w:rsidR="007D47FF">
        <w:rPr>
          <w:rFonts w:ascii="Garamond" w:hAnsi="Garamond" w:cs="Times New Roman"/>
          <w:sz w:val="28"/>
          <w:szCs w:val="28"/>
        </w:rPr>
        <w:t>Virus</w:t>
      </w:r>
      <w:r w:rsidRPr="00E30763">
        <w:rPr>
          <w:rFonts w:ascii="Garamond" w:hAnsi="Garamond" w:cs="Times New Roman"/>
          <w:sz w:val="28"/>
          <w:szCs w:val="28"/>
        </w:rPr>
        <w:t xml:space="preserve"> Can Resist Good Habits,” an educational initiative that responds to one of today’s most pressing health challenges: the misuse of antibiotics and the growing problem of antimicrobial resistance.</w:t>
      </w:r>
    </w:p>
    <w:p w14:paraId="3253CAB1" w14:textId="77777777" w:rsidR="00E30763" w:rsidRPr="00AF55E9" w:rsidRDefault="00E30763" w:rsidP="00E30763">
      <w:pPr>
        <w:spacing w:after="0" w:line="240" w:lineRule="auto"/>
        <w:rPr>
          <w:rFonts w:ascii="Garamond" w:hAnsi="Garamond" w:cs="Times New Roman"/>
          <w:sz w:val="20"/>
          <w:szCs w:val="20"/>
        </w:rPr>
      </w:pPr>
    </w:p>
    <w:p w14:paraId="4CCE7071" w14:textId="7AA68824" w:rsidR="009A5B26" w:rsidRDefault="00E30763" w:rsidP="00E30763">
      <w:pPr>
        <w:spacing w:after="0" w:line="240" w:lineRule="auto"/>
        <w:rPr>
          <w:rFonts w:ascii="Garamond" w:hAnsi="Garamond" w:cs="Times New Roman"/>
          <w:sz w:val="28"/>
          <w:szCs w:val="28"/>
        </w:rPr>
      </w:pPr>
      <w:r w:rsidRPr="00E30763">
        <w:rPr>
          <w:rFonts w:ascii="Garamond" w:hAnsi="Garamond" w:cs="Times New Roman"/>
          <w:sz w:val="28"/>
          <w:szCs w:val="28"/>
        </w:rPr>
        <w:t>This project was born from the commitment of a team of healthcare professionals, including a pediatrician from San José Dispensary</w:t>
      </w:r>
      <w:r w:rsidR="009A5B26">
        <w:rPr>
          <w:rFonts w:ascii="Garamond" w:hAnsi="Garamond" w:cs="Times New Roman"/>
          <w:sz w:val="28"/>
          <w:szCs w:val="28"/>
        </w:rPr>
        <w:t xml:space="preserve"> - Dr. Cesar Anleu and Dr. Piera Ceschi, a veterinarian</w:t>
      </w:r>
      <w:r w:rsidRPr="00E30763">
        <w:rPr>
          <w:rFonts w:ascii="Garamond" w:hAnsi="Garamond" w:cs="Times New Roman"/>
          <w:sz w:val="28"/>
          <w:szCs w:val="28"/>
        </w:rPr>
        <w:t xml:space="preserve">, in collaboration with international professionals from the </w:t>
      </w:r>
      <w:proofErr w:type="gramStart"/>
      <w:r w:rsidRPr="00E30763">
        <w:rPr>
          <w:rFonts w:ascii="Garamond" w:hAnsi="Garamond" w:cs="Times New Roman"/>
          <w:sz w:val="28"/>
          <w:szCs w:val="28"/>
        </w:rPr>
        <w:t>Master’s</w:t>
      </w:r>
      <w:proofErr w:type="gramEnd"/>
      <w:r w:rsidRPr="00E30763">
        <w:rPr>
          <w:rFonts w:ascii="Garamond" w:hAnsi="Garamond" w:cs="Times New Roman"/>
          <w:sz w:val="28"/>
          <w:szCs w:val="28"/>
        </w:rPr>
        <w:t xml:space="preserve"> Program in Global Health. </w:t>
      </w:r>
    </w:p>
    <w:p w14:paraId="1B96A4AD" w14:textId="77777777" w:rsidR="00AF55E9" w:rsidRPr="00AF55E9" w:rsidRDefault="00AF55E9" w:rsidP="00E30763">
      <w:pPr>
        <w:spacing w:after="0" w:line="240" w:lineRule="auto"/>
        <w:rPr>
          <w:rFonts w:ascii="Garamond" w:hAnsi="Garamond" w:cs="Times New Roman"/>
          <w:sz w:val="20"/>
          <w:szCs w:val="20"/>
        </w:rPr>
      </w:pPr>
    </w:p>
    <w:p w14:paraId="2FC1C5D2" w14:textId="77777777" w:rsidR="00AF55E9" w:rsidRPr="00AF55E9" w:rsidRDefault="00AF55E9" w:rsidP="00E30763">
      <w:pPr>
        <w:spacing w:after="0" w:line="240" w:lineRule="auto"/>
        <w:rPr>
          <w:rFonts w:ascii="Garamond" w:hAnsi="Garamond" w:cs="Times New Roman"/>
          <w:sz w:val="28"/>
          <w:szCs w:val="28"/>
        </w:rPr>
      </w:pPr>
      <w:r w:rsidRPr="00AF55E9">
        <w:rPr>
          <w:rFonts w:ascii="Garamond" w:hAnsi="Garamond" w:cs="Times New Roman"/>
          <w:sz w:val="28"/>
          <w:szCs w:val="28"/>
        </w:rPr>
        <w:t>The event was also broadcast via ZOOM and included the following content: 1. Cabrini Guatemala – Mission and Work. Dr. Wilber Pereira 2. Antimicrobial resistance in our environment. Dr. César Anleu 3. Book presentation: a) Dr. Piera Ceschi b) Dr. Giorgia Casti c) Francesca Squillace</w:t>
      </w:r>
    </w:p>
    <w:p w14:paraId="5393B5B3" w14:textId="192430FC" w:rsidR="00E30763" w:rsidRPr="00E30763" w:rsidRDefault="00AF55E9" w:rsidP="00E30763">
      <w:pPr>
        <w:spacing w:after="0" w:line="240" w:lineRule="auto"/>
        <w:rPr>
          <w:rFonts w:ascii="Garamond" w:hAnsi="Garamond" w:cs="Times New Roman"/>
          <w:sz w:val="28"/>
          <w:szCs w:val="28"/>
        </w:rPr>
      </w:pPr>
      <w:r w:rsidRPr="00AF55E9">
        <w:rPr>
          <w:rFonts w:ascii="Garamond" w:hAnsi="Garamond" w:cs="Times New Roman"/>
          <w:sz w:val="28"/>
          <w:szCs w:val="28"/>
        </w:rPr>
        <w:cr/>
      </w:r>
      <w:r w:rsidRPr="00AF55E9">
        <w:rPr>
          <w:rFonts w:ascii="Garamond" w:hAnsi="Garamond" w:cs="Times New Roman"/>
          <w:sz w:val="28"/>
          <w:szCs w:val="28"/>
        </w:rPr>
        <w:t>T</w:t>
      </w:r>
      <w:r w:rsidRPr="00AF55E9">
        <w:rPr>
          <w:rFonts w:ascii="Garamond" w:hAnsi="Garamond" w:cs="Times New Roman"/>
          <w:sz w:val="28"/>
          <w:szCs w:val="28"/>
        </w:rPr>
        <w:t xml:space="preserve">his book is the result of the experience of Dr. César Anleu, </w:t>
      </w:r>
      <w:proofErr w:type="spellStart"/>
      <w:r w:rsidRPr="00AF55E9">
        <w:rPr>
          <w:rFonts w:ascii="Garamond" w:hAnsi="Garamond" w:cs="Times New Roman"/>
          <w:sz w:val="28"/>
          <w:szCs w:val="28"/>
        </w:rPr>
        <w:t>paediatrician</w:t>
      </w:r>
      <w:proofErr w:type="spellEnd"/>
      <w:r w:rsidRPr="00AF55E9">
        <w:rPr>
          <w:rFonts w:ascii="Garamond" w:hAnsi="Garamond" w:cs="Times New Roman"/>
          <w:sz w:val="28"/>
          <w:szCs w:val="28"/>
        </w:rPr>
        <w:t xml:space="preserve"> at the San José clinic, and Dr. Piera Ceschi, veterinarian, who in 2022 completed her </w:t>
      </w:r>
      <w:proofErr w:type="gramStart"/>
      <w:r w:rsidRPr="00AF55E9">
        <w:rPr>
          <w:rFonts w:ascii="Garamond" w:hAnsi="Garamond" w:cs="Times New Roman"/>
          <w:sz w:val="28"/>
          <w:szCs w:val="28"/>
        </w:rPr>
        <w:t>Master's</w:t>
      </w:r>
      <w:proofErr w:type="gramEnd"/>
      <w:r w:rsidRPr="00AF55E9">
        <w:rPr>
          <w:rFonts w:ascii="Garamond" w:hAnsi="Garamond" w:cs="Times New Roman"/>
          <w:sz w:val="28"/>
          <w:szCs w:val="28"/>
        </w:rPr>
        <w:t xml:space="preserve"> degree in Global Health in Guatemala. Both professionals were interested in developing educational and scientific material for children on the proper use of antibiotics, </w:t>
      </w:r>
      <w:proofErr w:type="gramStart"/>
      <w:r w:rsidRPr="00AF55E9">
        <w:rPr>
          <w:rFonts w:ascii="Garamond" w:hAnsi="Garamond" w:cs="Times New Roman"/>
          <w:sz w:val="28"/>
          <w:szCs w:val="28"/>
        </w:rPr>
        <w:t>as a way to</w:t>
      </w:r>
      <w:proofErr w:type="gramEnd"/>
      <w:r w:rsidRPr="00AF55E9">
        <w:rPr>
          <w:rFonts w:ascii="Garamond" w:hAnsi="Garamond" w:cs="Times New Roman"/>
          <w:sz w:val="28"/>
          <w:szCs w:val="28"/>
        </w:rPr>
        <w:t xml:space="preserve"> influence the practice of self-medication and the indiscriminate use of these drugs. Dr. Giorgia Casti, Francesca Squillace (midwife) and Dr. Emanuele de Ponti joined this initiative.</w:t>
      </w:r>
      <w:r w:rsidRPr="00AF55E9">
        <w:rPr>
          <w:rFonts w:ascii="Garamond" w:hAnsi="Garamond" w:cs="Times New Roman"/>
          <w:sz w:val="28"/>
          <w:szCs w:val="28"/>
        </w:rPr>
        <w:cr/>
      </w:r>
      <w:r w:rsidRPr="00AF55E9">
        <w:rPr>
          <w:rFonts w:ascii="Garamond" w:hAnsi="Garamond" w:cs="Times New Roman"/>
          <w:sz w:val="28"/>
          <w:szCs w:val="28"/>
        </w:rPr>
        <w:cr/>
      </w:r>
      <w:r w:rsidR="00E30763" w:rsidRPr="00E30763">
        <w:rPr>
          <w:rFonts w:ascii="Garamond" w:hAnsi="Garamond" w:cs="Times New Roman"/>
          <w:sz w:val="28"/>
          <w:szCs w:val="28"/>
        </w:rPr>
        <w:t>Inspired by the realities faced daily by the families served in our dispensaries, they chose to address this issue in a simple and approachable way—by educating children.</w:t>
      </w:r>
    </w:p>
    <w:p w14:paraId="64AE8637" w14:textId="38D0B84C" w:rsidR="00E30763" w:rsidRPr="00E30763" w:rsidRDefault="00E30763" w:rsidP="00E30763">
      <w:pPr>
        <w:spacing w:after="0" w:line="240" w:lineRule="auto"/>
        <w:rPr>
          <w:rFonts w:ascii="Garamond" w:hAnsi="Garamond" w:cs="Times New Roman"/>
          <w:sz w:val="28"/>
          <w:szCs w:val="28"/>
        </w:rPr>
      </w:pPr>
    </w:p>
    <w:p w14:paraId="165FE54B" w14:textId="65B2CCBC" w:rsidR="00E30763" w:rsidRPr="00E30763" w:rsidRDefault="00AF55E9" w:rsidP="00E30763">
      <w:pPr>
        <w:spacing w:after="0" w:line="240" w:lineRule="auto"/>
        <w:rPr>
          <w:rFonts w:ascii="Garamond" w:hAnsi="Garamond" w:cs="Times New Roman"/>
          <w:sz w:val="28"/>
          <w:szCs w:val="28"/>
        </w:rPr>
      </w:pPr>
      <w:r>
        <w:rPr>
          <w:rFonts w:ascii="Garamond" w:hAnsi="Garamond" w:cs="Times New Roman"/>
          <w:noProof/>
          <w:sz w:val="28"/>
          <w:szCs w:val="28"/>
        </w:rPr>
        <w:lastRenderedPageBreak/>
        <mc:AlternateContent>
          <mc:Choice Requires="wps">
            <w:drawing>
              <wp:anchor distT="0" distB="0" distL="114300" distR="114300" simplePos="0" relativeHeight="251675648" behindDoc="0" locked="0" layoutInCell="1" allowOverlap="1" wp14:anchorId="3A13E941" wp14:editId="054239FB">
                <wp:simplePos x="0" y="0"/>
                <wp:positionH relativeFrom="column">
                  <wp:posOffset>19050</wp:posOffset>
                </wp:positionH>
                <wp:positionV relativeFrom="paragraph">
                  <wp:posOffset>1454150</wp:posOffset>
                </wp:positionV>
                <wp:extent cx="4728210" cy="383540"/>
                <wp:effectExtent l="0" t="0" r="0" b="0"/>
                <wp:wrapSquare wrapText="bothSides"/>
                <wp:docPr id="1778473824" name="Text Box 9"/>
                <wp:cNvGraphicFramePr/>
                <a:graphic xmlns:a="http://schemas.openxmlformats.org/drawingml/2006/main">
                  <a:graphicData uri="http://schemas.microsoft.com/office/word/2010/wordprocessingShape">
                    <wps:wsp>
                      <wps:cNvSpPr txBox="1"/>
                      <wps:spPr>
                        <a:xfrm>
                          <a:off x="0" y="0"/>
                          <a:ext cx="4728210" cy="383540"/>
                        </a:xfrm>
                        <a:prstGeom prst="rect">
                          <a:avLst/>
                        </a:prstGeom>
                        <a:solidFill>
                          <a:schemeClr val="lt1"/>
                        </a:solidFill>
                        <a:ln w="6350">
                          <a:noFill/>
                        </a:ln>
                      </wps:spPr>
                      <wps:txbx>
                        <w:txbxContent>
                          <w:p w14:paraId="47F5397C" w14:textId="5138EF79" w:rsidR="000F445F" w:rsidRPr="000F445F" w:rsidRDefault="000F445F" w:rsidP="00E7370A">
                            <w:pPr>
                              <w:spacing w:after="0" w:line="240" w:lineRule="auto"/>
                              <w:rPr>
                                <w:rFonts w:ascii="Calibri" w:hAnsi="Calibri" w:cs="Calibri"/>
                                <w:sz w:val="20"/>
                                <w:szCs w:val="20"/>
                              </w:rPr>
                            </w:pPr>
                            <w:r>
                              <w:rPr>
                                <w:rFonts w:ascii="Calibri" w:hAnsi="Calibri" w:cs="Calibri"/>
                                <w:sz w:val="20"/>
                                <w:szCs w:val="20"/>
                              </w:rPr>
                              <w:t>Healthcare professionals gathered in Guatemala to present the</w:t>
                            </w:r>
                            <w:r w:rsidR="000B4F3C">
                              <w:rPr>
                                <w:rFonts w:ascii="Calibri" w:hAnsi="Calibri" w:cs="Calibri"/>
                                <w:sz w:val="20"/>
                                <w:szCs w:val="20"/>
                              </w:rPr>
                              <w:t xml:space="preserve"> children’s</w:t>
                            </w:r>
                            <w:r>
                              <w:rPr>
                                <w:rFonts w:ascii="Calibri" w:hAnsi="Calibri" w:cs="Calibri"/>
                                <w:sz w:val="20"/>
                                <w:szCs w:val="20"/>
                              </w:rPr>
                              <w:t xml:space="preserve"> book on the misuse of antibiotics.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3E941" id="_x0000_t202" coordsize="21600,21600" o:spt="202" path="m,l,21600r21600,l21600,xe">
                <v:stroke joinstyle="miter"/>
                <v:path gradientshapeok="t" o:connecttype="rect"/>
              </v:shapetype>
              <v:shape id="Text Box 9" o:spid="_x0000_s1026" type="#_x0000_t202" style="position:absolute;margin-left:1.5pt;margin-top:114.5pt;width:372.3pt;height:3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" fillcolor="white [3201]" stroked="f" strokeweight=".5pt">
                <v:textbox>
                  <w:txbxContent>
                    <w:p w14:paraId="47F5397C" w14:textId="5138EF79" w:rsidR="000F445F" w:rsidRPr="000F445F" w:rsidRDefault="000F445F" w:rsidP="00E7370A">
                      <w:pPr>
                        <w:spacing w:after="0" w:line="240" w:lineRule="auto"/>
                        <w:rPr>
                          <w:rFonts w:ascii="Calibri" w:hAnsi="Calibri" w:cs="Calibri"/>
                          <w:sz w:val="20"/>
                          <w:szCs w:val="20"/>
                        </w:rPr>
                      </w:pPr>
                      <w:r>
                        <w:rPr>
                          <w:rFonts w:ascii="Calibri" w:hAnsi="Calibri" w:cs="Calibri"/>
                          <w:sz w:val="20"/>
                          <w:szCs w:val="20"/>
                        </w:rPr>
                        <w:t>Healthcare professionals gathered in Guatemala to present the</w:t>
                      </w:r>
                      <w:r w:rsidR="000B4F3C">
                        <w:rPr>
                          <w:rFonts w:ascii="Calibri" w:hAnsi="Calibri" w:cs="Calibri"/>
                          <w:sz w:val="20"/>
                          <w:szCs w:val="20"/>
                        </w:rPr>
                        <w:t xml:space="preserve"> children’s</w:t>
                      </w:r>
                      <w:r>
                        <w:rPr>
                          <w:rFonts w:ascii="Calibri" w:hAnsi="Calibri" w:cs="Calibri"/>
                          <w:sz w:val="20"/>
                          <w:szCs w:val="20"/>
                        </w:rPr>
                        <w:t xml:space="preserve"> book on the misuse of antibiotics. </w:t>
                      </w:r>
                    </w:p>
                  </w:txbxContent>
                </v:textbox>
                <w10:wrap type="square"/>
              </v:shape>
            </w:pict>
          </mc:Fallback>
        </mc:AlternateContent>
      </w:r>
      <w:r>
        <w:rPr>
          <w:rFonts w:ascii="Garamond" w:hAnsi="Garamond" w:cs="Times New Roman"/>
          <w:noProof/>
          <w:sz w:val="28"/>
          <w:szCs w:val="28"/>
        </w:rPr>
        <w:drawing>
          <wp:anchor distT="0" distB="0" distL="114300" distR="114300" simplePos="0" relativeHeight="251669504" behindDoc="0" locked="0" layoutInCell="1" allowOverlap="1" wp14:anchorId="7F101885" wp14:editId="14A022A2">
            <wp:simplePos x="0" y="0"/>
            <wp:positionH relativeFrom="column">
              <wp:posOffset>-16510</wp:posOffset>
            </wp:positionH>
            <wp:positionV relativeFrom="paragraph">
              <wp:posOffset>88900</wp:posOffset>
            </wp:positionV>
            <wp:extent cx="4766310" cy="1520190"/>
            <wp:effectExtent l="25400" t="88900" r="85090" b="29210"/>
            <wp:wrapSquare wrapText="bothSides"/>
            <wp:docPr id="39196" name="Picture 8"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6" name="Picture 8" descr="A group of people in a roo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766310" cy="1520190"/>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Garamond" w:hAnsi="Garamond" w:cs="Times New Roman"/>
          <w:noProof/>
          <w:sz w:val="28"/>
          <w:szCs w:val="28"/>
        </w:rPr>
        <w:drawing>
          <wp:anchor distT="0" distB="0" distL="114300" distR="114300" simplePos="0" relativeHeight="251680768" behindDoc="0" locked="0" layoutInCell="1" allowOverlap="1" wp14:anchorId="7CE37A41" wp14:editId="01317957">
            <wp:simplePos x="0" y="0"/>
            <wp:positionH relativeFrom="column">
              <wp:posOffset>3359150</wp:posOffset>
            </wp:positionH>
            <wp:positionV relativeFrom="paragraph">
              <wp:posOffset>2501900</wp:posOffset>
            </wp:positionV>
            <wp:extent cx="2432304" cy="1819656"/>
            <wp:effectExtent l="25400" t="88900" r="82550" b="22225"/>
            <wp:wrapSquare wrapText="bothSides"/>
            <wp:docPr id="1075695914" name="Picture 10" descr="A person speaking to a spea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95914" name="Picture 10" descr="A person speaking to a speak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432304" cy="1819656"/>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30763" w:rsidRPr="00E30763">
        <w:rPr>
          <w:rFonts w:ascii="Garamond" w:hAnsi="Garamond" w:cs="Times New Roman"/>
          <w:sz w:val="28"/>
          <w:szCs w:val="28"/>
        </w:rPr>
        <w:t>The book uses accessible language and friendly illustrations to teach essential habits such as proper handwashing, avoiding self-medication, and the responsible use of medicines. In this way, it promotes awareness from an early age and helps build a culture of prevention within the community.</w:t>
      </w:r>
    </w:p>
    <w:p w14:paraId="77EC24A4" w14:textId="6944616A" w:rsidR="00E30763" w:rsidRPr="00AF55E9" w:rsidRDefault="00E30763" w:rsidP="00E30763">
      <w:pPr>
        <w:spacing w:after="0" w:line="240" w:lineRule="auto"/>
        <w:rPr>
          <w:rFonts w:ascii="Garamond" w:hAnsi="Garamond" w:cs="Times New Roman"/>
        </w:rPr>
      </w:pPr>
    </w:p>
    <w:p w14:paraId="509982D6" w14:textId="45B4278D" w:rsidR="000B4F3C" w:rsidRDefault="000B4F3C" w:rsidP="00E30763">
      <w:pPr>
        <w:spacing w:after="0" w:line="240" w:lineRule="auto"/>
        <w:rPr>
          <w:rFonts w:ascii="Garamond" w:hAnsi="Garamond" w:cs="Times New Roman"/>
          <w:sz w:val="28"/>
          <w:szCs w:val="28"/>
        </w:rPr>
      </w:pPr>
      <w:r>
        <w:rPr>
          <w:rFonts w:ascii="Garamond" w:hAnsi="Garamond" w:cs="Times New Roman"/>
          <w:sz w:val="28"/>
          <w:szCs w:val="28"/>
        </w:rPr>
        <w:t xml:space="preserve">The authors emphasized the importance of health literacy and educating children on these issues, focusing on children’s ability to understand and, even more importantly, to be part of the solutions in the future. </w:t>
      </w:r>
    </w:p>
    <w:p w14:paraId="3F61F600" w14:textId="7A029C95" w:rsidR="000B4F3C" w:rsidRPr="00AF55E9" w:rsidRDefault="000B4F3C" w:rsidP="00E30763">
      <w:pPr>
        <w:spacing w:after="0" w:line="240" w:lineRule="auto"/>
        <w:rPr>
          <w:rFonts w:ascii="Garamond" w:hAnsi="Garamond" w:cs="Times New Roman"/>
          <w:sz w:val="20"/>
          <w:szCs w:val="20"/>
        </w:rPr>
      </w:pPr>
    </w:p>
    <w:p w14:paraId="3946A2D6" w14:textId="706A31CC" w:rsidR="00E30763" w:rsidRPr="00E30763" w:rsidRDefault="0055783B" w:rsidP="00E30763">
      <w:pPr>
        <w:spacing w:after="0" w:line="240" w:lineRule="auto"/>
        <w:rPr>
          <w:rFonts w:ascii="Garamond" w:hAnsi="Garamond" w:cs="Times New Roman"/>
          <w:sz w:val="28"/>
          <w:szCs w:val="28"/>
        </w:rPr>
      </w:pPr>
      <w:r>
        <w:rPr>
          <w:rFonts w:ascii="Garamond" w:hAnsi="Garamond" w:cs="Times New Roman"/>
          <w:noProof/>
          <w:sz w:val="28"/>
          <w:szCs w:val="28"/>
        </w:rPr>
        <mc:AlternateContent>
          <mc:Choice Requires="wps">
            <w:drawing>
              <wp:anchor distT="0" distB="0" distL="114300" distR="114300" simplePos="0" relativeHeight="251681792" behindDoc="0" locked="0" layoutInCell="1" allowOverlap="1" wp14:anchorId="35056023" wp14:editId="75B8D978">
                <wp:simplePos x="0" y="0"/>
                <wp:positionH relativeFrom="column">
                  <wp:posOffset>3329305</wp:posOffset>
                </wp:positionH>
                <wp:positionV relativeFrom="paragraph">
                  <wp:posOffset>205740</wp:posOffset>
                </wp:positionV>
                <wp:extent cx="2459355" cy="420370"/>
                <wp:effectExtent l="0" t="0" r="4445" b="0"/>
                <wp:wrapSquare wrapText="bothSides"/>
                <wp:docPr id="1281872130" name="Text Box 11"/>
                <wp:cNvGraphicFramePr/>
                <a:graphic xmlns:a="http://schemas.openxmlformats.org/drawingml/2006/main">
                  <a:graphicData uri="http://schemas.microsoft.com/office/word/2010/wordprocessingShape">
                    <wps:wsp>
                      <wps:cNvSpPr txBox="1"/>
                      <wps:spPr>
                        <a:xfrm>
                          <a:off x="0" y="0"/>
                          <a:ext cx="2459355" cy="420370"/>
                        </a:xfrm>
                        <a:prstGeom prst="rect">
                          <a:avLst/>
                        </a:prstGeom>
                        <a:solidFill>
                          <a:schemeClr val="lt1"/>
                        </a:solidFill>
                        <a:ln w="6350">
                          <a:noFill/>
                        </a:ln>
                      </wps:spPr>
                      <wps:txbx>
                        <w:txbxContent>
                          <w:p w14:paraId="6182DE2C" w14:textId="6E3ACCD1" w:rsidR="0055783B" w:rsidRPr="0055783B" w:rsidRDefault="0055783B" w:rsidP="00626508">
                            <w:pPr>
                              <w:spacing w:after="0" w:line="240" w:lineRule="auto"/>
                              <w:rPr>
                                <w:rFonts w:ascii="Calibri" w:hAnsi="Calibri" w:cs="Calibri"/>
                                <w:sz w:val="20"/>
                                <w:szCs w:val="20"/>
                              </w:rPr>
                            </w:pPr>
                            <w:r>
                              <w:rPr>
                                <w:rFonts w:ascii="Calibri" w:hAnsi="Calibri" w:cs="Calibri"/>
                                <w:sz w:val="20"/>
                                <w:szCs w:val="20"/>
                              </w:rPr>
                              <w:t xml:space="preserve">Dr. </w:t>
                            </w:r>
                            <w:r w:rsidR="00626508">
                              <w:rPr>
                                <w:rFonts w:ascii="Calibri" w:hAnsi="Calibri" w:cs="Calibri"/>
                                <w:sz w:val="20"/>
                                <w:szCs w:val="20"/>
                              </w:rPr>
                              <w:t xml:space="preserve">Piera Ceschi completed her </w:t>
                            </w:r>
                            <w:proofErr w:type="gramStart"/>
                            <w:r w:rsidR="00626508">
                              <w:rPr>
                                <w:rFonts w:ascii="Calibri" w:hAnsi="Calibri" w:cs="Calibri"/>
                                <w:sz w:val="20"/>
                                <w:szCs w:val="20"/>
                              </w:rPr>
                              <w:t>Master’s Degree</w:t>
                            </w:r>
                            <w:proofErr w:type="gramEnd"/>
                            <w:r w:rsidR="00626508">
                              <w:rPr>
                                <w:rFonts w:ascii="Calibri" w:hAnsi="Calibri" w:cs="Calibri"/>
                                <w:sz w:val="20"/>
                                <w:szCs w:val="20"/>
                              </w:rPr>
                              <w:t xml:space="preserve"> in Global Health in Guatemala.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6023" id="Text Box 11" o:spid="_x0000_s1027" type="#_x0000_t202" style="position:absolute;margin-left:262.15pt;margin-top:16.2pt;width:193.65pt;height:3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" fillcolor="white [3201]" stroked="f" strokeweight=".5pt">
                <v:textbox>
                  <w:txbxContent>
                    <w:p w14:paraId="6182DE2C" w14:textId="6E3ACCD1" w:rsidR="0055783B" w:rsidRPr="0055783B" w:rsidRDefault="0055783B" w:rsidP="00626508">
                      <w:pPr>
                        <w:spacing w:after="0" w:line="240" w:lineRule="auto"/>
                        <w:rPr>
                          <w:rFonts w:ascii="Calibri" w:hAnsi="Calibri" w:cs="Calibri"/>
                          <w:sz w:val="20"/>
                          <w:szCs w:val="20"/>
                        </w:rPr>
                      </w:pPr>
                      <w:r>
                        <w:rPr>
                          <w:rFonts w:ascii="Calibri" w:hAnsi="Calibri" w:cs="Calibri"/>
                          <w:sz w:val="20"/>
                          <w:szCs w:val="20"/>
                        </w:rPr>
                        <w:t xml:space="preserve">Dr. </w:t>
                      </w:r>
                      <w:r w:rsidR="00626508">
                        <w:rPr>
                          <w:rFonts w:ascii="Calibri" w:hAnsi="Calibri" w:cs="Calibri"/>
                          <w:sz w:val="20"/>
                          <w:szCs w:val="20"/>
                        </w:rPr>
                        <w:t xml:space="preserve">Piera Ceschi completed her </w:t>
                      </w:r>
                      <w:proofErr w:type="gramStart"/>
                      <w:r w:rsidR="00626508">
                        <w:rPr>
                          <w:rFonts w:ascii="Calibri" w:hAnsi="Calibri" w:cs="Calibri"/>
                          <w:sz w:val="20"/>
                          <w:szCs w:val="20"/>
                        </w:rPr>
                        <w:t>Master’s Degree</w:t>
                      </w:r>
                      <w:proofErr w:type="gramEnd"/>
                      <w:r w:rsidR="00626508">
                        <w:rPr>
                          <w:rFonts w:ascii="Calibri" w:hAnsi="Calibri" w:cs="Calibri"/>
                          <w:sz w:val="20"/>
                          <w:szCs w:val="20"/>
                        </w:rPr>
                        <w:t xml:space="preserve"> in Global Health in Guatemala. </w:t>
                      </w:r>
                    </w:p>
                  </w:txbxContent>
                </v:textbox>
                <w10:wrap type="square"/>
              </v:shape>
            </w:pict>
          </mc:Fallback>
        </mc:AlternateContent>
      </w:r>
      <w:r w:rsidR="00E30763" w:rsidRPr="00E30763">
        <w:rPr>
          <w:rFonts w:ascii="Garamond" w:hAnsi="Garamond" w:cs="Times New Roman"/>
          <w:sz w:val="28"/>
          <w:szCs w:val="28"/>
        </w:rPr>
        <w:t>The event brought together partner institutions and representatives from national entities such as the Ministry of Health and the Ministry of Agriculture, along with professionals committed to promoting public health. It was a meaningful space for dialogue, collaboration, and shared commitment to the common good.</w:t>
      </w:r>
    </w:p>
    <w:p w14:paraId="65E1BDF0" w14:textId="190391F9" w:rsidR="00E30763" w:rsidRPr="00AF55E9" w:rsidRDefault="00E30763" w:rsidP="00E30763">
      <w:pPr>
        <w:spacing w:after="0" w:line="240" w:lineRule="auto"/>
        <w:rPr>
          <w:rFonts w:ascii="Garamond" w:hAnsi="Garamond" w:cs="Times New Roman"/>
          <w:sz w:val="20"/>
          <w:szCs w:val="20"/>
        </w:rPr>
      </w:pPr>
    </w:p>
    <w:p w14:paraId="204083FF" w14:textId="5A1D8BEB" w:rsidR="00E30763" w:rsidRPr="00E30763" w:rsidRDefault="00E30763" w:rsidP="00E30763">
      <w:pPr>
        <w:spacing w:after="0" w:line="240" w:lineRule="auto"/>
        <w:rPr>
          <w:rFonts w:ascii="Garamond" w:hAnsi="Garamond" w:cs="Times New Roman"/>
          <w:sz w:val="28"/>
          <w:szCs w:val="28"/>
        </w:rPr>
      </w:pPr>
      <w:r w:rsidRPr="00E30763">
        <w:rPr>
          <w:rFonts w:ascii="Garamond" w:hAnsi="Garamond" w:cs="Times New Roman"/>
          <w:sz w:val="28"/>
          <w:szCs w:val="28"/>
        </w:rPr>
        <w:t>Children from our programs played a special role during the presentation, reading from the book and sharing short messages of gratitude. Their participation reflected the concrete impact of this initiative and reminded all present that education is a seed of hope.</w:t>
      </w:r>
    </w:p>
    <w:p w14:paraId="66147F03" w14:textId="0CB618FD" w:rsidR="00E30763" w:rsidRPr="00AF55E9" w:rsidRDefault="00E30763" w:rsidP="00E30763">
      <w:pPr>
        <w:spacing w:after="0" w:line="240" w:lineRule="auto"/>
        <w:rPr>
          <w:rFonts w:ascii="Garamond" w:hAnsi="Garamond" w:cs="Times New Roman"/>
          <w:sz w:val="20"/>
          <w:szCs w:val="20"/>
        </w:rPr>
      </w:pPr>
    </w:p>
    <w:p w14:paraId="117C7F63" w14:textId="1B152A25" w:rsidR="00AB6523" w:rsidRPr="00E30763" w:rsidRDefault="00AB6523" w:rsidP="00E30763">
      <w:pPr>
        <w:spacing w:after="0" w:line="240" w:lineRule="auto"/>
        <w:rPr>
          <w:rFonts w:ascii="Garamond" w:hAnsi="Garamond" w:cs="Times New Roman"/>
          <w:sz w:val="28"/>
          <w:szCs w:val="28"/>
        </w:rPr>
      </w:pPr>
      <w:r>
        <w:rPr>
          <w:rFonts w:ascii="Garamond" w:hAnsi="Garamond" w:cs="Times New Roman"/>
          <w:sz w:val="28"/>
          <w:szCs w:val="28"/>
        </w:rPr>
        <w:t xml:space="preserve">The book is distributed free of charge and may not be sold and is intended to contribute to efforts to combat this global health problem.  It is written in English and translated into European and Latin American Spanish, Italian and German.   The Missionary Sisters have a digital version available to share with those who are interested, especially, Cabrinian institutions around the world. </w:t>
      </w:r>
    </w:p>
    <w:p w14:paraId="752FC0B4" w14:textId="198B64CD" w:rsidR="00E30763" w:rsidRPr="00E30763" w:rsidRDefault="00E30763" w:rsidP="00E30763">
      <w:pPr>
        <w:spacing w:after="0" w:line="240" w:lineRule="auto"/>
        <w:rPr>
          <w:rFonts w:ascii="Garamond" w:hAnsi="Garamond" w:cs="Times New Roman"/>
          <w:sz w:val="28"/>
          <w:szCs w:val="28"/>
        </w:rPr>
      </w:pPr>
    </w:p>
    <w:p w14:paraId="446F0FE3" w14:textId="051D7A57" w:rsidR="00AF55E9" w:rsidRPr="00AF55E9" w:rsidRDefault="00E30763" w:rsidP="00AF55E9">
      <w:pPr>
        <w:spacing w:after="0" w:line="240" w:lineRule="auto"/>
        <w:rPr>
          <w:rFonts w:ascii="Garamond" w:hAnsi="Garamond" w:cs="Times New Roman"/>
          <w:i/>
          <w:iCs/>
          <w:sz w:val="16"/>
          <w:szCs w:val="16"/>
        </w:rPr>
      </w:pPr>
      <w:r w:rsidRPr="00E30763">
        <w:rPr>
          <w:rFonts w:ascii="Garamond" w:hAnsi="Garamond" w:cs="Times New Roman"/>
          <w:sz w:val="28"/>
          <w:szCs w:val="28"/>
        </w:rPr>
        <w:t>At Cabrini Guatemala, we reaffirm our commitment to integral health and education as tools for social transformation. We believe that forming good habits today is caring for the future of the next generations.</w:t>
      </w:r>
      <w:r w:rsidR="00AF55E9" w:rsidRPr="00AF55E9">
        <w:rPr>
          <w:rFonts w:ascii="Garamond" w:hAnsi="Garamond" w:cs="Times New Roman"/>
          <w:i/>
          <w:iCs/>
          <w:sz w:val="20"/>
          <w:szCs w:val="20"/>
        </w:rPr>
        <w:t xml:space="preserve"> </w:t>
      </w:r>
      <w:r w:rsidR="00AF55E9" w:rsidRPr="00AF55E9">
        <w:rPr>
          <w:rFonts w:ascii="Garamond" w:hAnsi="Garamond" w:cs="Times New Roman"/>
          <w:i/>
          <w:iCs/>
          <w:sz w:val="16"/>
          <w:szCs w:val="16"/>
        </w:rPr>
        <w:t>~ submitted by Sr. Maria Elena Plata Alvarado, MSC, Madre Cabrini Dispensary &amp; Vannesa Duenas, Cabrini Guatemala</w:t>
      </w:r>
    </w:p>
    <w:p w14:paraId="46D2E654" w14:textId="4D97DEC3" w:rsidR="00F03CCB" w:rsidRPr="00F03CCB" w:rsidRDefault="00F03CCB" w:rsidP="00F03CCB">
      <w:pPr>
        <w:spacing w:after="0" w:line="240" w:lineRule="auto"/>
        <w:jc w:val="center"/>
        <w:rPr>
          <w:rFonts w:ascii="Times New Roman" w:eastAsia="Times New Roman" w:hAnsi="Times New Roman" w:cs="Times New Roman"/>
          <w:color w:val="000000"/>
          <w:kern w:val="0"/>
          <w:sz w:val="56"/>
          <w:szCs w:val="56"/>
          <w14:ligatures w14:val="none"/>
        </w:rPr>
      </w:pPr>
      <w:r w:rsidRPr="00F03CCB">
        <w:rPr>
          <w:rFonts w:ascii="Times New Roman" w:eastAsia="Times New Roman" w:hAnsi="Times New Roman" w:cs="Times New Roman"/>
          <w:color w:val="7030A0"/>
          <w:kern w:val="0"/>
          <w:sz w:val="56"/>
          <w:szCs w:val="56"/>
          <w14:ligatures w14:val="none"/>
        </w:rPr>
        <w:lastRenderedPageBreak/>
        <w:t xml:space="preserve">Cabrini Cares Day </w:t>
      </w:r>
      <w:r w:rsidRPr="00F03CCB">
        <w:rPr>
          <w:rFonts w:ascii="Times New Roman" w:eastAsia="Times New Roman" w:hAnsi="Times New Roman" w:cs="Times New Roman"/>
          <w:color w:val="000000"/>
          <w:kern w:val="0"/>
          <w:sz w:val="56"/>
          <w:szCs w:val="56"/>
          <w14:ligatures w14:val="none"/>
        </w:rPr>
        <w:t>Spurs Action</w:t>
      </w:r>
    </w:p>
    <w:p w14:paraId="23DAFE48" w14:textId="1CC52654" w:rsidR="00F03CCB" w:rsidRPr="00F03CCB" w:rsidRDefault="00F03CCB" w:rsidP="00F03CCB">
      <w:pPr>
        <w:spacing w:after="0" w:line="240" w:lineRule="auto"/>
        <w:rPr>
          <w:rFonts w:ascii="Aptos" w:eastAsia="Times New Roman" w:hAnsi="Aptos" w:cs="Times New Roman"/>
          <w:color w:val="000000"/>
          <w:kern w:val="0"/>
          <w14:ligatures w14:val="none"/>
        </w:rPr>
      </w:pPr>
    </w:p>
    <w:p w14:paraId="2359DADD" w14:textId="3AE7D94F" w:rsidR="00F03CCB" w:rsidRPr="00F03CCB" w:rsidRDefault="00F03CCB" w:rsidP="00F03CCB">
      <w:pPr>
        <w:spacing w:after="0" w:line="240" w:lineRule="auto"/>
        <w:rPr>
          <w:rFonts w:ascii="Garamond" w:eastAsia="Times New Roman" w:hAnsi="Garamond" w:cs="Times New Roman"/>
          <w:color w:val="000000"/>
          <w:kern w:val="0"/>
          <w:sz w:val="28"/>
          <w:szCs w:val="28"/>
          <w14:ligatures w14:val="none"/>
        </w:rPr>
      </w:pPr>
      <w:r w:rsidRPr="00F03CCB">
        <w:rPr>
          <w:rFonts w:ascii="Garamond" w:eastAsia="Times New Roman" w:hAnsi="Garamond" w:cs="Times New Roman"/>
          <w:color w:val="000000"/>
          <w:kern w:val="0"/>
          <w:sz w:val="28"/>
          <w:szCs w:val="28"/>
          <w14:ligatures w14:val="none"/>
        </w:rPr>
        <w:t>On Saturday, February 21</w:t>
      </w:r>
      <w:r w:rsidR="00BD2E09">
        <w:rPr>
          <w:rFonts w:ascii="Garamond" w:eastAsia="Times New Roman" w:hAnsi="Garamond" w:cs="Times New Roman"/>
          <w:color w:val="000000"/>
          <w:kern w:val="0"/>
          <w:sz w:val="28"/>
          <w:szCs w:val="28"/>
          <w14:ligatures w14:val="none"/>
        </w:rPr>
        <w:t>,</w:t>
      </w:r>
      <w:r w:rsidRPr="00F03CCB">
        <w:rPr>
          <w:rFonts w:ascii="Garamond" w:eastAsia="Times New Roman" w:hAnsi="Garamond" w:cs="Times New Roman"/>
          <w:color w:val="000000"/>
          <w:kern w:val="0"/>
          <w:sz w:val="28"/>
          <w:szCs w:val="28"/>
          <w14:ligatures w14:val="none"/>
        </w:rPr>
        <w:t xml:space="preserve"> a group of about 30 people from five parishes and the surrounding neighborhood gathered at St. Frances Cabrini Shrine in New York City for the first Cabrini Cares Day. The topic was helping the homeless. Pietro Bartoli of the Community of </w:t>
      </w:r>
      <w:proofErr w:type="spellStart"/>
      <w:r w:rsidRPr="00F03CCB">
        <w:rPr>
          <w:rFonts w:ascii="Garamond" w:eastAsia="Times New Roman" w:hAnsi="Garamond" w:cs="Times New Roman"/>
          <w:color w:val="000000"/>
          <w:kern w:val="0"/>
          <w:sz w:val="28"/>
          <w:szCs w:val="28"/>
          <w14:ligatures w14:val="none"/>
        </w:rPr>
        <w:t>Sant’Egidio</w:t>
      </w:r>
      <w:proofErr w:type="spellEnd"/>
      <w:r w:rsidRPr="00F03CCB">
        <w:rPr>
          <w:rFonts w:ascii="Garamond" w:eastAsia="Times New Roman" w:hAnsi="Garamond" w:cs="Times New Roman"/>
          <w:color w:val="000000"/>
          <w:kern w:val="0"/>
          <w:sz w:val="28"/>
          <w:szCs w:val="28"/>
          <w14:ligatures w14:val="none"/>
        </w:rPr>
        <w:t> spoke about the scope of the housing problem in New York, its causes, and how everyday people can engage those who are, in his words, “Having the worst day of their life almost every day.” </w:t>
      </w:r>
    </w:p>
    <w:p w14:paraId="492E076F" w14:textId="6BCB540C" w:rsidR="00F03CCB" w:rsidRPr="00F03CCB" w:rsidRDefault="00F03CCB" w:rsidP="00F03CCB">
      <w:pPr>
        <w:spacing w:after="0" w:line="240" w:lineRule="auto"/>
        <w:rPr>
          <w:rFonts w:ascii="Garamond" w:eastAsia="Times New Roman" w:hAnsi="Garamond" w:cs="Times New Roman"/>
          <w:color w:val="000000"/>
          <w:kern w:val="0"/>
          <w:sz w:val="28"/>
          <w:szCs w:val="28"/>
          <w14:ligatures w14:val="none"/>
        </w:rPr>
      </w:pPr>
    </w:p>
    <w:p w14:paraId="05DFFB2E" w14:textId="5FF0319D" w:rsidR="00F03CCB" w:rsidRPr="00F03CCB" w:rsidRDefault="00F03CCB" w:rsidP="00F03CCB">
      <w:pPr>
        <w:spacing w:after="0" w:line="240" w:lineRule="auto"/>
        <w:rPr>
          <w:rFonts w:ascii="Garamond" w:eastAsia="Times New Roman" w:hAnsi="Garamond" w:cs="Times New Roman"/>
          <w:color w:val="000000"/>
          <w:kern w:val="0"/>
          <w:sz w:val="28"/>
          <w:szCs w:val="28"/>
          <w14:ligatures w14:val="none"/>
        </w:rPr>
      </w:pPr>
      <w:r w:rsidRPr="00F03CCB">
        <w:rPr>
          <w:rFonts w:ascii="Garamond" w:eastAsia="Times New Roman" w:hAnsi="Garamond" w:cs="Times New Roman"/>
          <w:color w:val="000000"/>
          <w:kern w:val="0"/>
          <w:sz w:val="28"/>
          <w:szCs w:val="28"/>
          <w14:ligatures w14:val="none"/>
        </w:rPr>
        <w:t>Questions flew almost as fast as practical tips and ideas. Pietro noted that the most important thing we can do is to live up to our Christian calling to look at each person as a human being. "Yours may be the only smile that person receives all day,” he said. Tips offered by other participants included:</w:t>
      </w:r>
    </w:p>
    <w:p w14:paraId="7CB3BC9E" w14:textId="409814C2" w:rsidR="00F03CCB" w:rsidRPr="00F03CCB" w:rsidRDefault="00F03CCB" w:rsidP="00F03CCB">
      <w:pPr>
        <w:numPr>
          <w:ilvl w:val="0"/>
          <w:numId w:val="1"/>
        </w:numPr>
        <w:spacing w:before="100" w:beforeAutospacing="1" w:after="100" w:afterAutospacing="1" w:line="240" w:lineRule="auto"/>
        <w:rPr>
          <w:rFonts w:ascii="Garamond" w:eastAsia="Times New Roman" w:hAnsi="Garamond" w:cs="Times New Roman"/>
          <w:color w:val="000000"/>
          <w:kern w:val="0"/>
          <w:sz w:val="28"/>
          <w:szCs w:val="28"/>
          <w14:ligatures w14:val="none"/>
        </w:rPr>
      </w:pPr>
      <w:r w:rsidRPr="00F03CCB">
        <w:rPr>
          <w:rFonts w:ascii="Garamond" w:eastAsia="Times New Roman" w:hAnsi="Garamond" w:cs="Times New Roman"/>
          <w:color w:val="000000"/>
          <w:kern w:val="0"/>
          <w:sz w:val="28"/>
          <w:szCs w:val="28"/>
          <w14:ligatures w14:val="none"/>
        </w:rPr>
        <w:t>If you offer someone a granola bar and they refuse, don’t be offended. You wouldn’t take it personally if you offered a friend food and they said no. And you don’t know if the person has already eaten ten granola bars in the past two days.</w:t>
      </w:r>
    </w:p>
    <w:p w14:paraId="16580059" w14:textId="4F01E1D4" w:rsidR="00F03CCB" w:rsidRPr="00F03CCB" w:rsidRDefault="00F03CCB" w:rsidP="00F03CCB">
      <w:pPr>
        <w:numPr>
          <w:ilvl w:val="0"/>
          <w:numId w:val="1"/>
        </w:numPr>
        <w:spacing w:before="100" w:beforeAutospacing="1" w:after="100" w:afterAutospacing="1" w:line="240" w:lineRule="auto"/>
        <w:rPr>
          <w:rFonts w:ascii="Garamond" w:eastAsia="Times New Roman" w:hAnsi="Garamond" w:cs="Times New Roman"/>
          <w:color w:val="000000"/>
          <w:kern w:val="0"/>
          <w:sz w:val="28"/>
          <w:szCs w:val="28"/>
          <w14:ligatures w14:val="none"/>
        </w:rPr>
      </w:pPr>
      <w:r w:rsidRPr="00F03CCB">
        <w:rPr>
          <w:rFonts w:ascii="Garamond" w:eastAsia="Times New Roman" w:hAnsi="Garamond" w:cs="Times New Roman"/>
          <w:color w:val="000000"/>
          <w:kern w:val="0"/>
          <w:sz w:val="28"/>
          <w:szCs w:val="28"/>
          <w14:ligatures w14:val="none"/>
        </w:rPr>
        <w:t>Set yourself a policy on how you’re going to handle requests and stick to it. That way you’re not faced with a decision (and temptation) every time you’re asked.</w:t>
      </w:r>
    </w:p>
    <w:p w14:paraId="49120F0D" w14:textId="6544AA34" w:rsidR="00F03CCB" w:rsidRPr="00F03CCB" w:rsidRDefault="00D75AB9" w:rsidP="00F03CCB">
      <w:pPr>
        <w:numPr>
          <w:ilvl w:val="0"/>
          <w:numId w:val="1"/>
        </w:numPr>
        <w:spacing w:before="100" w:beforeAutospacing="1" w:after="100" w:afterAutospacing="1" w:line="240" w:lineRule="auto"/>
        <w:rPr>
          <w:rFonts w:ascii="Garamond" w:eastAsia="Times New Roman" w:hAnsi="Garamond" w:cs="Times New Roman"/>
          <w:color w:val="000000"/>
          <w:kern w:val="0"/>
          <w:sz w:val="28"/>
          <w:szCs w:val="28"/>
          <w14:ligatures w14:val="none"/>
        </w:rPr>
      </w:pPr>
      <w:r>
        <w:rPr>
          <w:rFonts w:ascii="Times New Roman" w:eastAsia="Times New Roman" w:hAnsi="Times New Roman" w:cs="Times New Roman"/>
          <w:noProof/>
          <w:color w:val="7030A0"/>
          <w:kern w:val="0"/>
          <w:sz w:val="56"/>
          <w:szCs w:val="56"/>
        </w:rPr>
        <w:drawing>
          <wp:anchor distT="0" distB="0" distL="114300" distR="114300" simplePos="0" relativeHeight="251666432" behindDoc="0" locked="0" layoutInCell="1" allowOverlap="1" wp14:anchorId="76BB3D9B" wp14:editId="6CB63F08">
            <wp:simplePos x="0" y="0"/>
            <wp:positionH relativeFrom="column">
              <wp:posOffset>1492250</wp:posOffset>
            </wp:positionH>
            <wp:positionV relativeFrom="paragraph">
              <wp:posOffset>292735</wp:posOffset>
            </wp:positionV>
            <wp:extent cx="4263390" cy="2080895"/>
            <wp:effectExtent l="25400" t="88900" r="92710" b="27305"/>
            <wp:wrapSquare wrapText="bothSides"/>
            <wp:docPr id="1202227806" name="Picture 8" descr="A group of boxes with items i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27806" name="Picture 8" descr="A group of boxes with items in them&#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263390" cy="2080895"/>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03CCB" w:rsidRPr="00F03CCB">
        <w:rPr>
          <w:rFonts w:ascii="Garamond" w:eastAsia="Times New Roman" w:hAnsi="Garamond" w:cs="Times New Roman"/>
          <w:color w:val="000000"/>
          <w:kern w:val="0"/>
          <w:sz w:val="28"/>
          <w:szCs w:val="28"/>
          <w14:ligatures w14:val="none"/>
        </w:rPr>
        <w:t>If you choose to give money, do it without strings or judgment attached. </w:t>
      </w:r>
    </w:p>
    <w:p w14:paraId="54D852D1" w14:textId="2061DC14" w:rsidR="00F03CCB" w:rsidRPr="00F03CCB" w:rsidRDefault="00D75AB9" w:rsidP="00F03CCB">
      <w:pPr>
        <w:spacing w:after="0" w:line="240" w:lineRule="auto"/>
        <w:rPr>
          <w:rFonts w:ascii="Garamond" w:eastAsia="Times New Roman" w:hAnsi="Garamond" w:cs="Times New Roman"/>
          <w:color w:val="000000"/>
          <w:kern w:val="0"/>
          <w:sz w:val="28"/>
          <w:szCs w:val="28"/>
          <w14:ligatures w14:val="none"/>
        </w:rPr>
      </w:pPr>
      <w:r>
        <w:rPr>
          <w:rFonts w:ascii="Garamond" w:eastAsia="Times New Roman" w:hAnsi="Garamond" w:cs="Times New Roman"/>
          <w:noProof/>
          <w:color w:val="000000"/>
          <w:kern w:val="0"/>
          <w:sz w:val="28"/>
          <w:szCs w:val="28"/>
        </w:rPr>
        <mc:AlternateContent>
          <mc:Choice Requires="wps">
            <w:drawing>
              <wp:anchor distT="0" distB="0" distL="114300" distR="114300" simplePos="0" relativeHeight="251667456" behindDoc="0" locked="0" layoutInCell="1" allowOverlap="1" wp14:anchorId="6973C3D1" wp14:editId="720D116F">
                <wp:simplePos x="0" y="0"/>
                <wp:positionH relativeFrom="column">
                  <wp:posOffset>1490345</wp:posOffset>
                </wp:positionH>
                <wp:positionV relativeFrom="paragraph">
                  <wp:posOffset>1993265</wp:posOffset>
                </wp:positionV>
                <wp:extent cx="4261104" cy="420624"/>
                <wp:effectExtent l="0" t="0" r="6350" b="0"/>
                <wp:wrapSquare wrapText="bothSides"/>
                <wp:docPr id="1466340594" name="Text Box 9"/>
                <wp:cNvGraphicFramePr/>
                <a:graphic xmlns:a="http://schemas.openxmlformats.org/drawingml/2006/main">
                  <a:graphicData uri="http://schemas.microsoft.com/office/word/2010/wordprocessingShape">
                    <wps:wsp>
                      <wps:cNvSpPr txBox="1"/>
                      <wps:spPr>
                        <a:xfrm>
                          <a:off x="0" y="0"/>
                          <a:ext cx="4261104" cy="420624"/>
                        </a:xfrm>
                        <a:prstGeom prst="rect">
                          <a:avLst/>
                        </a:prstGeom>
                        <a:solidFill>
                          <a:schemeClr val="lt1"/>
                        </a:solidFill>
                        <a:ln w="6350">
                          <a:noFill/>
                        </a:ln>
                      </wps:spPr>
                      <wps:txbx>
                        <w:txbxContent>
                          <w:p w14:paraId="10E4722C" w14:textId="245F7D5A" w:rsidR="00D75AB9" w:rsidRPr="00D75AB9" w:rsidRDefault="00D75AB9" w:rsidP="00D75AB9">
                            <w:pPr>
                              <w:spacing w:after="0" w:line="240" w:lineRule="auto"/>
                              <w:rPr>
                                <w:rFonts w:ascii="Calibri" w:hAnsi="Calibri" w:cs="Calibri"/>
                                <w:sz w:val="20"/>
                                <w:szCs w:val="20"/>
                              </w:rPr>
                            </w:pPr>
                            <w:r>
                              <w:rPr>
                                <w:rFonts w:ascii="Calibri" w:hAnsi="Calibri" w:cs="Calibri"/>
                                <w:sz w:val="20"/>
                                <w:szCs w:val="20"/>
                              </w:rPr>
                              <w:t xml:space="preserve">Participants of the first ‘Cabrini Cares Day’ assembled 100 hygiene and 100 warming kits for those experiencing homelessness.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3C3D1" id="_x0000_t202" coordsize="21600,21600" o:spt="202" path="m,l,21600r21600,l21600,xe">
                <v:stroke joinstyle="miter"/>
                <v:path gradientshapeok="t" o:connecttype="rect"/>
              </v:shapetype>
              <v:shape id="Text Box 9" o:spid="_x0000_s1026" type="#_x0000_t202" style="position:absolute;margin-left:117.35pt;margin-top:156.95pt;width:335.5pt;height:3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" fillcolor="white [3201]" stroked="f" strokeweight=".5pt">
                <v:textbox>
                  <w:txbxContent>
                    <w:p w14:paraId="10E4722C" w14:textId="245F7D5A" w:rsidR="00D75AB9" w:rsidRPr="00D75AB9" w:rsidRDefault="00D75AB9" w:rsidP="00D75AB9">
                      <w:pPr>
                        <w:spacing w:after="0" w:line="240" w:lineRule="auto"/>
                        <w:rPr>
                          <w:rFonts w:ascii="Calibri" w:hAnsi="Calibri" w:cs="Calibri"/>
                          <w:sz w:val="20"/>
                          <w:szCs w:val="20"/>
                        </w:rPr>
                      </w:pPr>
                      <w:r>
                        <w:rPr>
                          <w:rFonts w:ascii="Calibri" w:hAnsi="Calibri" w:cs="Calibri"/>
                          <w:sz w:val="20"/>
                          <w:szCs w:val="20"/>
                        </w:rPr>
                        <w:t xml:space="preserve">Participants of the first ‘Cabrini Cares Day’ assembled 100 hygiene and 100 warming kits for those experiencing homelessness. </w:t>
                      </w:r>
                    </w:p>
                  </w:txbxContent>
                </v:textbox>
                <w10:wrap type="square"/>
              </v:shape>
            </w:pict>
          </mc:Fallback>
        </mc:AlternateContent>
      </w:r>
      <w:r w:rsidR="00F03CCB" w:rsidRPr="00F03CCB">
        <w:rPr>
          <w:rFonts w:ascii="Garamond" w:eastAsia="Times New Roman" w:hAnsi="Garamond" w:cs="Times New Roman"/>
          <w:color w:val="000000"/>
          <w:kern w:val="0"/>
          <w:sz w:val="28"/>
          <w:szCs w:val="28"/>
          <w14:ligatures w14:val="none"/>
        </w:rPr>
        <w:t xml:space="preserve">At the close of the session participants put together 100 hygiene kits and 100 warming kits. Everyone took as many kits as they thought they could hand out. The remainder were given to the Community of </w:t>
      </w:r>
      <w:proofErr w:type="spellStart"/>
      <w:r w:rsidR="00F03CCB" w:rsidRPr="00F03CCB">
        <w:rPr>
          <w:rFonts w:ascii="Garamond" w:eastAsia="Times New Roman" w:hAnsi="Garamond" w:cs="Times New Roman"/>
          <w:color w:val="000000"/>
          <w:kern w:val="0"/>
          <w:sz w:val="28"/>
          <w:szCs w:val="28"/>
          <w14:ligatures w14:val="none"/>
        </w:rPr>
        <w:t>Sant’Egidio</w:t>
      </w:r>
      <w:proofErr w:type="spellEnd"/>
      <w:r w:rsidR="00F03CCB" w:rsidRPr="00F03CCB">
        <w:rPr>
          <w:rFonts w:ascii="Garamond" w:eastAsia="Times New Roman" w:hAnsi="Garamond" w:cs="Times New Roman"/>
          <w:color w:val="000000"/>
          <w:kern w:val="0"/>
          <w:sz w:val="28"/>
          <w:szCs w:val="28"/>
          <w14:ligatures w14:val="none"/>
        </w:rPr>
        <w:t>, which does outreach to the homeless twice a week. </w:t>
      </w:r>
    </w:p>
    <w:p w14:paraId="09EE07C0" w14:textId="77777777" w:rsidR="00F03CCB" w:rsidRPr="00626508" w:rsidRDefault="00F03CCB" w:rsidP="00F03CCB">
      <w:pPr>
        <w:spacing w:after="0" w:line="240" w:lineRule="auto"/>
        <w:rPr>
          <w:rFonts w:ascii="Garamond" w:eastAsia="Times New Roman" w:hAnsi="Garamond" w:cs="Times New Roman"/>
          <w:color w:val="000000"/>
          <w:kern w:val="0"/>
          <w:sz w:val="20"/>
          <w:szCs w:val="20"/>
          <w14:ligatures w14:val="none"/>
        </w:rPr>
      </w:pPr>
    </w:p>
    <w:p w14:paraId="0BAC12D7" w14:textId="56D31EE5" w:rsidR="00F03CCB" w:rsidRPr="00F03CCB" w:rsidRDefault="00F03CCB" w:rsidP="00F03CCB">
      <w:pPr>
        <w:spacing w:after="0" w:line="240" w:lineRule="auto"/>
        <w:rPr>
          <w:rFonts w:ascii="Garamond" w:eastAsia="Times New Roman" w:hAnsi="Garamond" w:cs="Times New Roman"/>
          <w:i/>
          <w:iCs/>
          <w:color w:val="000000"/>
          <w:kern w:val="0"/>
          <w:sz w:val="20"/>
          <w:szCs w:val="20"/>
          <w14:ligatures w14:val="none"/>
        </w:rPr>
      </w:pPr>
      <w:r w:rsidRPr="00F03CCB">
        <w:rPr>
          <w:rFonts w:ascii="Garamond" w:eastAsia="Times New Roman" w:hAnsi="Garamond" w:cs="Times New Roman"/>
          <w:color w:val="000000"/>
          <w:kern w:val="0"/>
          <w:sz w:val="28"/>
          <w:szCs w:val="28"/>
          <w14:ligatures w14:val="none"/>
        </w:rPr>
        <w:t>The group will meet again to do role-playing on how to engage the homeless, and to create additional kits.</w:t>
      </w:r>
      <w:r>
        <w:rPr>
          <w:rFonts w:ascii="Garamond" w:eastAsia="Times New Roman" w:hAnsi="Garamond" w:cs="Times New Roman"/>
          <w:color w:val="000000"/>
          <w:kern w:val="0"/>
          <w:sz w:val="28"/>
          <w:szCs w:val="28"/>
          <w14:ligatures w14:val="none"/>
        </w:rPr>
        <w:t xml:space="preserve">  </w:t>
      </w:r>
      <w:r>
        <w:rPr>
          <w:rFonts w:ascii="Garamond" w:eastAsia="Times New Roman" w:hAnsi="Garamond" w:cs="Times New Roman"/>
          <w:i/>
          <w:iCs/>
          <w:color w:val="000000"/>
          <w:kern w:val="0"/>
          <w:sz w:val="20"/>
          <w:szCs w:val="20"/>
          <w14:ligatures w14:val="none"/>
        </w:rPr>
        <w:t xml:space="preserve">~ submitted by Julia Attaway, Executive Director, St. F.X. Cabrini Shrine, NYC </w:t>
      </w:r>
    </w:p>
    <w:p w14:paraId="68E17310" w14:textId="19FEF2BD" w:rsidR="00891942" w:rsidRPr="002E36B6" w:rsidRDefault="00891942" w:rsidP="00891942">
      <w:pPr>
        <w:contextualSpacing/>
        <w:jc w:val="center"/>
        <w:rPr>
          <w:rFonts w:ascii="Times New Roman" w:hAnsi="Times New Roman" w:cs="Times New Roman"/>
          <w:b/>
          <w:bCs/>
          <w:i/>
          <w:iCs/>
          <w:sz w:val="60"/>
          <w:szCs w:val="60"/>
        </w:rPr>
      </w:pPr>
      <w:r w:rsidRPr="002E36B6">
        <w:rPr>
          <w:rFonts w:ascii="Times New Roman" w:hAnsi="Times New Roman" w:cs="Times New Roman"/>
          <w:b/>
          <w:bCs/>
          <w:color w:val="C00000"/>
          <w:sz w:val="60"/>
          <w:szCs w:val="60"/>
        </w:rPr>
        <w:lastRenderedPageBreak/>
        <w:t xml:space="preserve">Love </w:t>
      </w:r>
      <w:r w:rsidRPr="002E36B6">
        <w:rPr>
          <w:rFonts w:ascii="Times New Roman" w:hAnsi="Times New Roman" w:cs="Times New Roman"/>
          <w:b/>
          <w:bCs/>
          <w:sz w:val="60"/>
          <w:szCs w:val="60"/>
        </w:rPr>
        <w:t>One Another…</w:t>
      </w:r>
      <w:r w:rsidRPr="002E36B6">
        <w:rPr>
          <w:rFonts w:ascii="Times New Roman" w:hAnsi="Times New Roman" w:cs="Times New Roman"/>
          <w:b/>
          <w:bCs/>
          <w:i/>
          <w:iCs/>
          <w:sz w:val="60"/>
          <w:szCs w:val="60"/>
        </w:rPr>
        <w:t>Pass It On</w:t>
      </w:r>
    </w:p>
    <w:p w14:paraId="2C081078" w14:textId="6EE6F1F7" w:rsidR="00891942" w:rsidRPr="00891942" w:rsidRDefault="004D36DB" w:rsidP="00891942">
      <w:pPr>
        <w:spacing w:after="0" w:line="240" w:lineRule="auto"/>
        <w:contextualSpacing/>
        <w:rPr>
          <w:rFonts w:ascii="Garamond" w:hAnsi="Garamond" w:cs="Times New Roman"/>
          <w:sz w:val="28"/>
          <w:szCs w:val="28"/>
        </w:rPr>
      </w:pPr>
      <w:r>
        <w:rPr>
          <w:rFonts w:ascii="Garamond" w:hAnsi="Garamond" w:cs="Times New Roman"/>
          <w:noProof/>
          <w:sz w:val="28"/>
          <w:szCs w:val="28"/>
        </w:rPr>
        <w:drawing>
          <wp:anchor distT="0" distB="0" distL="114300" distR="114300" simplePos="0" relativeHeight="251660288" behindDoc="0" locked="0" layoutInCell="1" allowOverlap="1" wp14:anchorId="0A8CD6F2" wp14:editId="4B642EB1">
            <wp:simplePos x="0" y="0"/>
            <wp:positionH relativeFrom="column">
              <wp:posOffset>-6350</wp:posOffset>
            </wp:positionH>
            <wp:positionV relativeFrom="paragraph">
              <wp:posOffset>203835</wp:posOffset>
            </wp:positionV>
            <wp:extent cx="3016250" cy="1922145"/>
            <wp:effectExtent l="88900" t="88900" r="31750" b="20955"/>
            <wp:wrapSquare wrapText="bothSides"/>
            <wp:docPr id="365716217" name="Picture 2"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16217" name="Picture 2" descr="A person reading a book&#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016250" cy="1922145"/>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641C9C3" w14:textId="77777777" w:rsidR="004D36DB" w:rsidRDefault="004D36DB" w:rsidP="00891942">
      <w:pPr>
        <w:spacing w:after="0" w:line="240" w:lineRule="auto"/>
        <w:contextualSpacing/>
        <w:rPr>
          <w:rFonts w:ascii="Garamond" w:hAnsi="Garamond" w:cs="Times New Roman"/>
          <w:sz w:val="28"/>
          <w:szCs w:val="28"/>
        </w:rPr>
      </w:pPr>
      <w:r>
        <w:rPr>
          <w:rFonts w:ascii="Garamond" w:hAnsi="Garamond" w:cs="Times New Roman"/>
          <w:noProof/>
          <w:sz w:val="28"/>
          <w:szCs w:val="28"/>
        </w:rPr>
        <mc:AlternateContent>
          <mc:Choice Requires="wps">
            <w:drawing>
              <wp:anchor distT="0" distB="0" distL="114300" distR="114300" simplePos="0" relativeHeight="251661312" behindDoc="0" locked="0" layoutInCell="1" allowOverlap="1" wp14:anchorId="7D63EACC" wp14:editId="7D415734">
                <wp:simplePos x="0" y="0"/>
                <wp:positionH relativeFrom="column">
                  <wp:posOffset>-38100</wp:posOffset>
                </wp:positionH>
                <wp:positionV relativeFrom="paragraph">
                  <wp:posOffset>1800860</wp:posOffset>
                </wp:positionV>
                <wp:extent cx="3049270" cy="558800"/>
                <wp:effectExtent l="0" t="0" r="0" b="0"/>
                <wp:wrapSquare wrapText="bothSides"/>
                <wp:docPr id="1930218104" name="Text Box 3"/>
                <wp:cNvGraphicFramePr/>
                <a:graphic xmlns:a="http://schemas.openxmlformats.org/drawingml/2006/main">
                  <a:graphicData uri="http://schemas.microsoft.com/office/word/2010/wordprocessingShape">
                    <wps:wsp>
                      <wps:cNvSpPr txBox="1"/>
                      <wps:spPr>
                        <a:xfrm>
                          <a:off x="0" y="0"/>
                          <a:ext cx="3049270" cy="558800"/>
                        </a:xfrm>
                        <a:prstGeom prst="rect">
                          <a:avLst/>
                        </a:prstGeom>
                        <a:solidFill>
                          <a:schemeClr val="lt1"/>
                        </a:solidFill>
                        <a:ln w="6350">
                          <a:noFill/>
                        </a:ln>
                      </wps:spPr>
                      <wps:txbx>
                        <w:txbxContent>
                          <w:p w14:paraId="07134F0B" w14:textId="55D8D2DE" w:rsidR="002E36B6" w:rsidRPr="002E36B6" w:rsidRDefault="002E36B6" w:rsidP="002E36B6">
                            <w:pPr>
                              <w:spacing w:after="0" w:line="240" w:lineRule="auto"/>
                              <w:rPr>
                                <w:rFonts w:ascii="Calibri" w:hAnsi="Calibri" w:cs="Calibri"/>
                                <w:sz w:val="20"/>
                                <w:szCs w:val="20"/>
                              </w:rPr>
                            </w:pPr>
                            <w:r>
                              <w:rPr>
                                <w:rFonts w:ascii="Calibri" w:hAnsi="Calibri" w:cs="Calibri"/>
                                <w:sz w:val="20"/>
                                <w:szCs w:val="20"/>
                              </w:rPr>
                              <w:t xml:space="preserve">Dr. Wendy Mages, a trained storyteller, tells a story about caring for others, especially those who are </w:t>
                            </w:r>
                            <w:r w:rsidR="0026682E">
                              <w:rPr>
                                <w:rFonts w:ascii="Calibri" w:hAnsi="Calibri" w:cs="Calibri"/>
                                <w:sz w:val="20"/>
                                <w:szCs w:val="20"/>
                              </w:rPr>
                              <w:t xml:space="preserve">all alone or lonely.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3EACC" id="Text Box 3" o:spid="_x0000_s1029" type="#_x0000_t202" style="position:absolute;margin-left:-3pt;margin-top:141.8pt;width:240.1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" fillcolor="white [3201]" stroked="f" strokeweight=".5pt">
                <v:textbox>
                  <w:txbxContent>
                    <w:p w14:paraId="07134F0B" w14:textId="55D8D2DE" w:rsidR="002E36B6" w:rsidRPr="002E36B6" w:rsidRDefault="002E36B6" w:rsidP="002E36B6">
                      <w:pPr>
                        <w:spacing w:after="0" w:line="240" w:lineRule="auto"/>
                        <w:rPr>
                          <w:rFonts w:ascii="Calibri" w:hAnsi="Calibri" w:cs="Calibri"/>
                          <w:sz w:val="20"/>
                          <w:szCs w:val="20"/>
                        </w:rPr>
                      </w:pPr>
                      <w:r>
                        <w:rPr>
                          <w:rFonts w:ascii="Calibri" w:hAnsi="Calibri" w:cs="Calibri"/>
                          <w:sz w:val="20"/>
                          <w:szCs w:val="20"/>
                        </w:rPr>
                        <w:t xml:space="preserve">Dr. Wendy Mages, a trained storyteller, tells a story about caring for others, especially those who are </w:t>
                      </w:r>
                      <w:r w:rsidR="0026682E">
                        <w:rPr>
                          <w:rFonts w:ascii="Calibri" w:hAnsi="Calibri" w:cs="Calibri"/>
                          <w:sz w:val="20"/>
                          <w:szCs w:val="20"/>
                        </w:rPr>
                        <w:t xml:space="preserve">all alone or lonely. </w:t>
                      </w:r>
                    </w:p>
                  </w:txbxContent>
                </v:textbox>
                <w10:wrap type="square"/>
              </v:shape>
            </w:pict>
          </mc:Fallback>
        </mc:AlternateContent>
      </w:r>
      <w:r w:rsidR="002E36B6">
        <w:rPr>
          <w:rFonts w:ascii="Garamond" w:hAnsi="Garamond" w:cs="Times New Roman"/>
          <w:noProof/>
          <w:sz w:val="28"/>
          <w:szCs w:val="28"/>
        </w:rPr>
        <w:drawing>
          <wp:anchor distT="0" distB="0" distL="114300" distR="114300" simplePos="0" relativeHeight="251662336" behindDoc="0" locked="0" layoutInCell="1" allowOverlap="1" wp14:anchorId="3294273D" wp14:editId="07C7244F">
            <wp:simplePos x="0" y="0"/>
            <wp:positionH relativeFrom="column">
              <wp:posOffset>3644900</wp:posOffset>
            </wp:positionH>
            <wp:positionV relativeFrom="paragraph">
              <wp:posOffset>2359660</wp:posOffset>
            </wp:positionV>
            <wp:extent cx="2112010" cy="2054225"/>
            <wp:effectExtent l="25400" t="88900" r="85090" b="28575"/>
            <wp:wrapSquare wrapText="bothSides"/>
            <wp:docPr id="550881126" name="Picture 4" descr="A child and child painting on canv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81126" name="Picture 4" descr="A child and child painting on canva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112010" cy="2054225"/>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91942" w:rsidRPr="00891942">
        <w:rPr>
          <w:rFonts w:ascii="Garamond" w:hAnsi="Garamond" w:cs="Times New Roman"/>
          <w:sz w:val="28"/>
          <w:szCs w:val="28"/>
        </w:rPr>
        <w:t>Cabrini Immigrant Services, Dobbs Ferry (CIS-DF), held a STARS (</w:t>
      </w:r>
      <w:proofErr w:type="spellStart"/>
      <w:r w:rsidR="00891942" w:rsidRPr="00891942">
        <w:rPr>
          <w:rFonts w:ascii="Garamond" w:hAnsi="Garamond" w:cs="Times New Roman"/>
          <w:sz w:val="28"/>
          <w:szCs w:val="28"/>
        </w:rPr>
        <w:t>StoryTelling</w:t>
      </w:r>
      <w:proofErr w:type="spellEnd"/>
      <w:r w:rsidR="00891942" w:rsidRPr="00891942">
        <w:rPr>
          <w:rFonts w:ascii="Garamond" w:hAnsi="Garamond" w:cs="Times New Roman"/>
          <w:sz w:val="28"/>
          <w:szCs w:val="28"/>
        </w:rPr>
        <w:t xml:space="preserve">, Art, Reading and Socialization) for Kids Program for students in Grades 3-4. Dr. Wendy Mages, a trained storyteller, told the story, </w:t>
      </w:r>
      <w:r w:rsidR="00891942" w:rsidRPr="00891942">
        <w:rPr>
          <w:rFonts w:ascii="Garamond" w:hAnsi="Garamond" w:cs="Times New Roman"/>
          <w:i/>
          <w:iCs/>
          <w:sz w:val="28"/>
          <w:szCs w:val="28"/>
        </w:rPr>
        <w:t>Somebody Loves You, Mr. Hatch</w:t>
      </w:r>
      <w:r w:rsidR="00891942" w:rsidRPr="00891942">
        <w:rPr>
          <w:rFonts w:ascii="Garamond" w:hAnsi="Garamond" w:cs="Times New Roman"/>
          <w:sz w:val="28"/>
          <w:szCs w:val="28"/>
        </w:rPr>
        <w:t xml:space="preserve">, by Eileen Spinelli. The story is about a man who kept to himself. One day, he received a heart-shaped box of candy with a note that said, “Somebody Loves </w:t>
      </w:r>
    </w:p>
    <w:p w14:paraId="0E62EF21" w14:textId="77777777" w:rsidR="004D36DB" w:rsidRDefault="004D36DB" w:rsidP="00891942">
      <w:pPr>
        <w:spacing w:after="0" w:line="240" w:lineRule="auto"/>
        <w:contextualSpacing/>
        <w:rPr>
          <w:rFonts w:ascii="Garamond" w:hAnsi="Garamond" w:cs="Times New Roman"/>
          <w:sz w:val="28"/>
          <w:szCs w:val="28"/>
        </w:rPr>
      </w:pPr>
    </w:p>
    <w:p w14:paraId="4C6C9566" w14:textId="637965FE" w:rsidR="00891942" w:rsidRPr="00891942" w:rsidRDefault="00891942" w:rsidP="00891942">
      <w:pPr>
        <w:spacing w:after="0" w:line="240" w:lineRule="auto"/>
        <w:contextualSpacing/>
        <w:rPr>
          <w:rFonts w:ascii="Garamond" w:hAnsi="Garamond" w:cs="Times New Roman"/>
          <w:kern w:val="0"/>
          <w:sz w:val="28"/>
          <w:szCs w:val="28"/>
          <w14:ligatures w14:val="none"/>
        </w:rPr>
      </w:pPr>
      <w:r w:rsidRPr="00891942">
        <w:rPr>
          <w:rFonts w:ascii="Garamond" w:hAnsi="Garamond" w:cs="Times New Roman"/>
          <w:sz w:val="28"/>
          <w:szCs w:val="28"/>
        </w:rPr>
        <w:t>You.”  This note changed his whole life. He went out more, was friendly</w:t>
      </w:r>
      <w:r w:rsidR="00640217">
        <w:rPr>
          <w:rFonts w:ascii="Garamond" w:hAnsi="Garamond" w:cs="Times New Roman"/>
          <w:sz w:val="28"/>
          <w:szCs w:val="28"/>
        </w:rPr>
        <w:t>,</w:t>
      </w:r>
      <w:r w:rsidRPr="00891942">
        <w:rPr>
          <w:rFonts w:ascii="Garamond" w:hAnsi="Garamond" w:cs="Times New Roman"/>
          <w:sz w:val="28"/>
          <w:szCs w:val="28"/>
        </w:rPr>
        <w:t xml:space="preserve"> and seemed so much happier. Sadly, he found out that the package was sent by mistake. He went back to his old self until his neighbors came together and let him know how much he was loved. </w:t>
      </w:r>
    </w:p>
    <w:p w14:paraId="7CAC40AB" w14:textId="77777777" w:rsidR="00891942" w:rsidRDefault="00891942" w:rsidP="00891942">
      <w:pPr>
        <w:contextualSpacing/>
        <w:rPr>
          <w:rFonts w:cs="Times New Roman"/>
        </w:rPr>
      </w:pPr>
    </w:p>
    <w:p w14:paraId="19351AAC" w14:textId="0E55188A" w:rsidR="00F03175" w:rsidRDefault="00160405" w:rsidP="00F03175">
      <w:pPr>
        <w:spacing w:after="0" w:line="240" w:lineRule="auto"/>
        <w:contextualSpacing/>
        <w:rPr>
          <w:rFonts w:ascii="Garamond" w:hAnsi="Garamond" w:cs="Times New Roman"/>
          <w:sz w:val="28"/>
          <w:szCs w:val="28"/>
        </w:rPr>
      </w:pPr>
      <w:r>
        <w:rPr>
          <w:rFonts w:ascii="Garamond" w:hAnsi="Garamond" w:cs="Times New Roman"/>
          <w:noProof/>
          <w:sz w:val="28"/>
          <w:szCs w:val="28"/>
        </w:rPr>
        <w:drawing>
          <wp:anchor distT="0" distB="0" distL="114300" distR="114300" simplePos="0" relativeHeight="251664384" behindDoc="0" locked="0" layoutInCell="1" allowOverlap="1" wp14:anchorId="08A3C2BC" wp14:editId="1078CC76">
            <wp:simplePos x="0" y="0"/>
            <wp:positionH relativeFrom="column">
              <wp:posOffset>-6350</wp:posOffset>
            </wp:positionH>
            <wp:positionV relativeFrom="paragraph">
              <wp:posOffset>594360</wp:posOffset>
            </wp:positionV>
            <wp:extent cx="1765300" cy="1995805"/>
            <wp:effectExtent l="50800" t="88900" r="50800" b="10795"/>
            <wp:wrapSquare wrapText="bothSides"/>
            <wp:docPr id="408298912" name="Picture 6" descr="A child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98912" name="Picture 6" descr="A child holding a sig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765300" cy="1995805"/>
                    </a:xfrm>
                    <a:prstGeom prst="rect">
                      <a:avLst/>
                    </a:prstGeom>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E5FC7">
        <w:rPr>
          <w:rFonts w:ascii="Garamond" w:hAnsi="Garamond" w:cs="Times New Roman"/>
          <w:noProof/>
          <w:sz w:val="28"/>
          <w:szCs w:val="28"/>
        </w:rPr>
        <mc:AlternateContent>
          <mc:Choice Requires="wps">
            <w:drawing>
              <wp:anchor distT="0" distB="0" distL="114300" distR="114300" simplePos="0" relativeHeight="251663360" behindDoc="0" locked="0" layoutInCell="1" allowOverlap="1" wp14:anchorId="6052C02C" wp14:editId="76BDE824">
                <wp:simplePos x="0" y="0"/>
                <wp:positionH relativeFrom="column">
                  <wp:posOffset>3648710</wp:posOffset>
                </wp:positionH>
                <wp:positionV relativeFrom="paragraph">
                  <wp:posOffset>601345</wp:posOffset>
                </wp:positionV>
                <wp:extent cx="2112010" cy="264795"/>
                <wp:effectExtent l="0" t="0" r="0" b="1905"/>
                <wp:wrapSquare wrapText="bothSides"/>
                <wp:docPr id="1911838703" name="Text Box 5"/>
                <wp:cNvGraphicFramePr/>
                <a:graphic xmlns:a="http://schemas.openxmlformats.org/drawingml/2006/main">
                  <a:graphicData uri="http://schemas.microsoft.com/office/word/2010/wordprocessingShape">
                    <wps:wsp>
                      <wps:cNvSpPr txBox="1"/>
                      <wps:spPr>
                        <a:xfrm>
                          <a:off x="0" y="0"/>
                          <a:ext cx="2112010" cy="264795"/>
                        </a:xfrm>
                        <a:prstGeom prst="rect">
                          <a:avLst/>
                        </a:prstGeom>
                        <a:solidFill>
                          <a:schemeClr val="lt1"/>
                        </a:solidFill>
                        <a:ln w="6350">
                          <a:noFill/>
                        </a:ln>
                      </wps:spPr>
                      <wps:txbx>
                        <w:txbxContent>
                          <w:p w14:paraId="1ADF7BDB" w14:textId="18A7918A" w:rsidR="002E36B6" w:rsidRPr="002E36B6" w:rsidRDefault="002E36B6">
                            <w:pPr>
                              <w:rPr>
                                <w:rFonts w:ascii="Calibri" w:hAnsi="Calibri" w:cs="Calibri"/>
                                <w:sz w:val="20"/>
                                <w:szCs w:val="20"/>
                              </w:rPr>
                            </w:pPr>
                            <w:r>
                              <w:rPr>
                                <w:rFonts w:ascii="Calibri" w:hAnsi="Calibri" w:cs="Calibri"/>
                                <w:sz w:val="20"/>
                                <w:szCs w:val="20"/>
                              </w:rPr>
                              <w:t xml:space="preserve">              Young artists at work</w:t>
                            </w:r>
                            <w:r w:rsidR="00D572EF">
                              <w:rPr>
                                <w:rFonts w:ascii="Calibri" w:hAnsi="Calibri" w:cs="Calibr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2C02C" id="Text Box 5" o:spid="_x0000_s1030" type="#_x0000_t202" style="position:absolute;margin-left:287.3pt;margin-top:47.35pt;width:166.3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" fillcolor="white [3201]" stroked="f" strokeweight=".5pt">
                <v:textbox>
                  <w:txbxContent>
                    <w:p w14:paraId="1ADF7BDB" w14:textId="18A7918A" w:rsidR="002E36B6" w:rsidRPr="002E36B6" w:rsidRDefault="002E36B6">
                      <w:pPr>
                        <w:rPr>
                          <w:rFonts w:ascii="Calibri" w:hAnsi="Calibri" w:cs="Calibri"/>
                          <w:sz w:val="20"/>
                          <w:szCs w:val="20"/>
                        </w:rPr>
                      </w:pPr>
                      <w:r>
                        <w:rPr>
                          <w:rFonts w:ascii="Calibri" w:hAnsi="Calibri" w:cs="Calibri"/>
                          <w:sz w:val="20"/>
                          <w:szCs w:val="20"/>
                        </w:rPr>
                        <w:t xml:space="preserve">              Young artists at work</w:t>
                      </w:r>
                      <w:r w:rsidR="00D572EF">
                        <w:rPr>
                          <w:rFonts w:ascii="Calibri" w:hAnsi="Calibri" w:cs="Calibri"/>
                          <w:sz w:val="20"/>
                          <w:szCs w:val="20"/>
                        </w:rPr>
                        <w:t>.</w:t>
                      </w:r>
                    </w:p>
                  </w:txbxContent>
                </v:textbox>
                <w10:wrap type="square"/>
              </v:shape>
            </w:pict>
          </mc:Fallback>
        </mc:AlternateContent>
      </w:r>
      <w:r w:rsidR="00E7370A">
        <w:rPr>
          <w:rFonts w:ascii="Garamond" w:hAnsi="Garamond" w:cs="Times New Roman"/>
          <w:noProof/>
          <w:sz w:val="28"/>
          <w:szCs w:val="28"/>
        </w:rPr>
        <mc:AlternateContent>
          <mc:Choice Requires="wps">
            <w:drawing>
              <wp:anchor distT="0" distB="0" distL="114300" distR="114300" simplePos="0" relativeHeight="251665408" behindDoc="0" locked="0" layoutInCell="1" allowOverlap="1" wp14:anchorId="2AE61F92" wp14:editId="038F1A9C">
                <wp:simplePos x="0" y="0"/>
                <wp:positionH relativeFrom="column">
                  <wp:posOffset>-6350</wp:posOffset>
                </wp:positionH>
                <wp:positionV relativeFrom="paragraph">
                  <wp:posOffset>2592070</wp:posOffset>
                </wp:positionV>
                <wp:extent cx="1765300" cy="285750"/>
                <wp:effectExtent l="0" t="0" r="0" b="6350"/>
                <wp:wrapNone/>
                <wp:docPr id="514971386" name="Text Box 7"/>
                <wp:cNvGraphicFramePr/>
                <a:graphic xmlns:a="http://schemas.openxmlformats.org/drawingml/2006/main">
                  <a:graphicData uri="http://schemas.microsoft.com/office/word/2010/wordprocessingShape">
                    <wps:wsp>
                      <wps:cNvSpPr txBox="1"/>
                      <wps:spPr>
                        <a:xfrm>
                          <a:off x="0" y="0"/>
                          <a:ext cx="1765300" cy="285750"/>
                        </a:xfrm>
                        <a:prstGeom prst="rect">
                          <a:avLst/>
                        </a:prstGeom>
                        <a:solidFill>
                          <a:schemeClr val="lt1"/>
                        </a:solidFill>
                        <a:ln w="6350">
                          <a:noFill/>
                        </a:ln>
                      </wps:spPr>
                      <wps:txbx>
                        <w:txbxContent>
                          <w:p w14:paraId="05C31C06" w14:textId="53F4AA74" w:rsidR="00D572EF" w:rsidRPr="00D572EF" w:rsidRDefault="00D572EF" w:rsidP="00D572EF">
                            <w:pPr>
                              <w:jc w:val="center"/>
                              <w:rPr>
                                <w:rFonts w:ascii="Calibri" w:hAnsi="Calibri" w:cs="Calibri"/>
                                <w:sz w:val="20"/>
                                <w:szCs w:val="20"/>
                              </w:rPr>
                            </w:pPr>
                            <w:r>
                              <w:rPr>
                                <w:rFonts w:ascii="Calibri" w:hAnsi="Calibri" w:cs="Calibri"/>
                                <w:sz w:val="20"/>
                                <w:szCs w:val="20"/>
                              </w:rPr>
                              <w:t>The final masterpiece!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61F92" id="Text Box 7" o:spid="_x0000_s1031" type="#_x0000_t202" style="position:absolute;margin-left:-.5pt;margin-top:204.1pt;width:139pt;height: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" fillcolor="white [3201]" stroked="f" strokeweight=".5pt">
                <v:textbox>
                  <w:txbxContent>
                    <w:p w14:paraId="05C31C06" w14:textId="53F4AA74" w:rsidR="00D572EF" w:rsidRPr="00D572EF" w:rsidRDefault="00D572EF" w:rsidP="00D572EF">
                      <w:pPr>
                        <w:jc w:val="center"/>
                        <w:rPr>
                          <w:rFonts w:ascii="Calibri" w:hAnsi="Calibri" w:cs="Calibri"/>
                          <w:sz w:val="20"/>
                          <w:szCs w:val="20"/>
                        </w:rPr>
                      </w:pPr>
                      <w:r>
                        <w:rPr>
                          <w:rFonts w:ascii="Calibri" w:hAnsi="Calibri" w:cs="Calibri"/>
                          <w:sz w:val="20"/>
                          <w:szCs w:val="20"/>
                        </w:rPr>
                        <w:t>The final masterpiece!</w:t>
                      </w:r>
                    </w:p>
                  </w:txbxContent>
                </v:textbox>
              </v:shape>
            </w:pict>
          </mc:Fallback>
        </mc:AlternateContent>
      </w:r>
      <w:r w:rsidR="00891942" w:rsidRPr="00891942">
        <w:rPr>
          <w:rFonts w:ascii="Garamond" w:hAnsi="Garamond" w:cs="Times New Roman"/>
          <w:sz w:val="28"/>
          <w:szCs w:val="28"/>
        </w:rPr>
        <w:t xml:space="preserve">After listening to the story, the children had a wonderful discussion about how important it is to be accepting and loving of others. They spoke about bullying and how some children don’t have any friends. The children discussed ways that they can help make others feel more comfortable and loved. They painted a poster showing ways they can be loving and kind to others. The hope is that others will see the posters </w:t>
      </w:r>
      <w:proofErr w:type="gramStart"/>
      <w:r w:rsidR="00891942" w:rsidRPr="00891942">
        <w:rPr>
          <w:rFonts w:ascii="Garamond" w:hAnsi="Garamond" w:cs="Times New Roman"/>
          <w:sz w:val="28"/>
          <w:szCs w:val="28"/>
        </w:rPr>
        <w:t>and also</w:t>
      </w:r>
      <w:proofErr w:type="gramEnd"/>
      <w:r w:rsidR="00891942" w:rsidRPr="00891942">
        <w:rPr>
          <w:rFonts w:ascii="Garamond" w:hAnsi="Garamond" w:cs="Times New Roman"/>
          <w:sz w:val="28"/>
          <w:szCs w:val="28"/>
        </w:rPr>
        <w:t xml:space="preserve"> spread love. They reminded us that our actions speak louder than our words. The children are going to make more of effort to sit with someone when they are alone, talk to someone who seems sad and just spread love. </w:t>
      </w:r>
    </w:p>
    <w:p w14:paraId="149A5BCF" w14:textId="77777777" w:rsidR="00F03175" w:rsidRDefault="00F03175" w:rsidP="00F03175">
      <w:pPr>
        <w:spacing w:after="0" w:line="240" w:lineRule="auto"/>
        <w:contextualSpacing/>
        <w:rPr>
          <w:rFonts w:ascii="Garamond" w:hAnsi="Garamond" w:cs="Times New Roman"/>
          <w:sz w:val="28"/>
          <w:szCs w:val="28"/>
        </w:rPr>
      </w:pPr>
    </w:p>
    <w:p w14:paraId="7813617E" w14:textId="7D59ECAF" w:rsidR="00F03175" w:rsidRPr="00F03175" w:rsidRDefault="00891942" w:rsidP="00F03175">
      <w:pPr>
        <w:spacing w:after="0" w:line="240" w:lineRule="auto"/>
        <w:contextualSpacing/>
        <w:rPr>
          <w:rFonts w:ascii="Garamond" w:hAnsi="Garamond" w:cs="Times New Roman"/>
          <w:sz w:val="28"/>
          <w:szCs w:val="28"/>
        </w:rPr>
      </w:pPr>
      <w:r w:rsidRPr="002E36B6">
        <w:rPr>
          <w:rFonts w:ascii="Garamond" w:hAnsi="Garamond" w:cs="Times New Roman"/>
          <w:sz w:val="28"/>
          <w:szCs w:val="28"/>
        </w:rPr>
        <w:t xml:space="preserve">Everyone loved the story. In fact, many said that it was their favorite one. They were so happy to receive a copy of the book so they can not only share the </w:t>
      </w:r>
      <w:proofErr w:type="gramStart"/>
      <w:r w:rsidRPr="002E36B6">
        <w:rPr>
          <w:rFonts w:ascii="Garamond" w:hAnsi="Garamond" w:cs="Times New Roman"/>
          <w:sz w:val="28"/>
          <w:szCs w:val="28"/>
        </w:rPr>
        <w:t>story</w:t>
      </w:r>
      <w:proofErr w:type="gramEnd"/>
      <w:r w:rsidRPr="002E36B6">
        <w:rPr>
          <w:rFonts w:ascii="Garamond" w:hAnsi="Garamond" w:cs="Times New Roman"/>
          <w:sz w:val="28"/>
          <w:szCs w:val="28"/>
        </w:rPr>
        <w:t xml:space="preserve"> but they can also share the love. </w:t>
      </w:r>
      <w:r w:rsidR="00F03175">
        <w:rPr>
          <w:rFonts w:ascii="Garamond" w:hAnsi="Garamond" w:cs="Times New Roman"/>
          <w:i/>
          <w:iCs/>
          <w:sz w:val="20"/>
          <w:szCs w:val="20"/>
        </w:rPr>
        <w:t xml:space="preserve">   ~ submitted by </w:t>
      </w:r>
      <w:r w:rsidR="00F03175" w:rsidRPr="00891942">
        <w:rPr>
          <w:rFonts w:ascii="Garamond" w:hAnsi="Garamond" w:cs="Times New Roman"/>
          <w:i/>
          <w:iCs/>
          <w:sz w:val="20"/>
          <w:szCs w:val="20"/>
        </w:rPr>
        <w:t>Lorraine Campanelli, Director, CIS-DF</w:t>
      </w:r>
    </w:p>
    <w:p w14:paraId="0B5BF37A" w14:textId="77777777" w:rsidR="00AB6523" w:rsidRPr="00204764" w:rsidRDefault="00AB6523" w:rsidP="00AB6523">
      <w:pPr>
        <w:rPr>
          <w:rFonts w:ascii="Times New Roman" w:hAnsi="Times New Roman" w:cs="Times New Roman"/>
          <w:color w:val="0460FF"/>
          <w:sz w:val="44"/>
          <w:szCs w:val="44"/>
        </w:rPr>
      </w:pPr>
      <w:r>
        <w:rPr>
          <w:noProof/>
        </w:rPr>
        <w:lastRenderedPageBreak/>
        <w:drawing>
          <wp:anchor distT="0" distB="0" distL="114300" distR="114300" simplePos="0" relativeHeight="251677696" behindDoc="0" locked="0" layoutInCell="1" allowOverlap="1" wp14:anchorId="0D65677C" wp14:editId="1820A01E">
            <wp:simplePos x="0" y="0"/>
            <wp:positionH relativeFrom="column">
              <wp:posOffset>-171450</wp:posOffset>
            </wp:positionH>
            <wp:positionV relativeFrom="paragraph">
              <wp:posOffset>146050</wp:posOffset>
            </wp:positionV>
            <wp:extent cx="2266950" cy="1550670"/>
            <wp:effectExtent l="0" t="0" r="0" b="5080"/>
            <wp:wrapSquare wrapText="bothSides"/>
            <wp:docPr id="1993137672" name="Picture 10" descr="A computer with a website on th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37672" name="Picture 10" descr="A computer with a website on the screen&#10;&#10;AI-generated content may be incorrect."/>
                    <pic:cNvPicPr/>
                  </pic:nvPicPr>
                  <pic:blipFill rotWithShape="1">
                    <a:blip r:embed="rId14" cstate="print">
                      <a:extLst>
                        <a:ext uri="{28A0092B-C50C-407E-A947-70E740481C1C}">
                          <a14:useLocalDpi xmlns:a14="http://schemas.microsoft.com/office/drawing/2010/main" val="0"/>
                        </a:ext>
                      </a:extLst>
                    </a:blip>
                    <a:srcRect l="11539" t="20513" r="7265" b="23932"/>
                    <a:stretch>
                      <a:fillRect/>
                    </a:stretch>
                  </pic:blipFill>
                  <pic:spPr bwMode="auto">
                    <a:xfrm>
                      <a:off x="0" y="0"/>
                      <a:ext cx="2266950" cy="1550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44"/>
          <w:szCs w:val="44"/>
        </w:rPr>
        <w:t xml:space="preserve">   </w:t>
      </w:r>
      <w:r w:rsidRPr="00204764">
        <w:rPr>
          <w:rFonts w:ascii="Times New Roman" w:hAnsi="Times New Roman" w:cs="Times New Roman"/>
          <w:color w:val="0460FF"/>
          <w:sz w:val="44"/>
          <w:szCs w:val="44"/>
        </w:rPr>
        <w:t xml:space="preserve">Immigration in the News </w:t>
      </w:r>
    </w:p>
    <w:p w14:paraId="619846C4" w14:textId="77777777" w:rsidR="00AB6523" w:rsidRDefault="00AB6523" w:rsidP="00E80F44">
      <w:pPr>
        <w:spacing w:after="0" w:line="240" w:lineRule="auto"/>
        <w:rPr>
          <w:sz w:val="28"/>
          <w:szCs w:val="28"/>
        </w:rPr>
      </w:pPr>
      <w:r w:rsidRPr="00FA7DB2">
        <w:rPr>
          <w:sz w:val="28"/>
          <w:szCs w:val="28"/>
        </w:rPr>
        <w:t xml:space="preserve">The following are links to articles/podcasts regarding immigration that have recently appeared in Catholic publications and on websites: </w:t>
      </w:r>
    </w:p>
    <w:p w14:paraId="4F219368" w14:textId="77777777" w:rsidR="00E80F44" w:rsidRPr="00FA7DB2" w:rsidRDefault="00E80F44" w:rsidP="00E80F44">
      <w:pPr>
        <w:spacing w:after="0" w:line="240" w:lineRule="auto"/>
        <w:rPr>
          <w:sz w:val="28"/>
          <w:szCs w:val="28"/>
        </w:rPr>
      </w:pPr>
    </w:p>
    <w:p w14:paraId="29DFB6EE" w14:textId="77777777" w:rsidR="00AB6523" w:rsidRPr="00DA5140" w:rsidRDefault="00AB6523" w:rsidP="00AB6523">
      <w:pPr>
        <w:pStyle w:val="ListParagraph"/>
        <w:numPr>
          <w:ilvl w:val="0"/>
          <w:numId w:val="2"/>
        </w:numPr>
        <w:rPr>
          <w:rStyle w:val="Hyperlink"/>
        </w:rPr>
      </w:pPr>
      <w:r>
        <w:fldChar w:fldCharType="begin"/>
      </w:r>
      <w:r>
        <w:instrText>HYPERLINK "https://www.americamagazine.org/politics-society/dispatches/2026/02/24/catholic-border-bishops-deportations-trump-sotu/"</w:instrText>
      </w:r>
      <w:r>
        <w:fldChar w:fldCharType="separate"/>
      </w:r>
      <w:r w:rsidRPr="00DA5140">
        <w:rPr>
          <w:rStyle w:val="Hyperlink"/>
        </w:rPr>
        <w:t xml:space="preserve">U.S. Border Bishops Urge Change on Deportations </w:t>
      </w:r>
    </w:p>
    <w:p w14:paraId="06798741" w14:textId="77777777" w:rsidR="00AB6523" w:rsidRDefault="00AB6523" w:rsidP="00AB6523">
      <w:pPr>
        <w:pStyle w:val="ListParagraph"/>
        <w:numPr>
          <w:ilvl w:val="0"/>
          <w:numId w:val="2"/>
        </w:numPr>
      </w:pPr>
      <w:r>
        <w:fldChar w:fldCharType="end"/>
      </w:r>
      <w:hyperlink r:id="rId15" w:history="1">
        <w:r w:rsidRPr="00DA5140">
          <w:rPr>
            <w:rStyle w:val="Hyperlink"/>
          </w:rPr>
          <w:t>Catholics Speak Out on the Violence Against Migrants</w:t>
        </w:r>
      </w:hyperlink>
    </w:p>
    <w:p w14:paraId="7F468454" w14:textId="77777777" w:rsidR="00AB6523" w:rsidRPr="00A9760E" w:rsidRDefault="00AB6523" w:rsidP="00AB6523">
      <w:pPr>
        <w:pStyle w:val="ListParagraph"/>
        <w:numPr>
          <w:ilvl w:val="0"/>
          <w:numId w:val="2"/>
        </w:numPr>
        <w:rPr>
          <w:rStyle w:val="Hyperlink"/>
        </w:rPr>
      </w:pPr>
      <w:r>
        <w:fldChar w:fldCharType="begin"/>
      </w:r>
      <w:r>
        <w:instrText>HYPERLINK "https://www.ncronline.org/vatican/vatican-news/vatican-migration-chief-expand-legal-pathways-combat-illegal-immigration"</w:instrText>
      </w:r>
      <w:r>
        <w:fldChar w:fldCharType="separate"/>
      </w:r>
      <w:r w:rsidRPr="00A9760E">
        <w:rPr>
          <w:rStyle w:val="Hyperlink"/>
        </w:rPr>
        <w:t xml:space="preserve">Vatican Migration Chief: Expand Legal Pathways </w:t>
      </w:r>
    </w:p>
    <w:p w14:paraId="4F4F81CD" w14:textId="77777777" w:rsidR="00AB6523" w:rsidRPr="00BF6845" w:rsidRDefault="00AB6523" w:rsidP="00E80F44">
      <w:pPr>
        <w:jc w:val="center"/>
        <w:rPr>
          <w:rFonts w:eastAsia="Times New Roman" w:cs="Times New Roman"/>
          <w:b/>
          <w:bCs/>
          <w:color w:val="1C5C8E"/>
          <w:spacing w:val="15"/>
          <w:kern w:val="0"/>
          <w:sz w:val="22"/>
          <w:szCs w:val="22"/>
          <w14:ligatures w14:val="none"/>
        </w:rPr>
      </w:pPr>
      <w:r>
        <w:fldChar w:fldCharType="end"/>
      </w:r>
      <w:r w:rsidRPr="00BF6845">
        <w:rPr>
          <w:rFonts w:eastAsia="Times New Roman" w:cs="Times New Roman"/>
          <w:b/>
          <w:bCs/>
          <w:color w:val="1C5C8E"/>
          <w:spacing w:val="15"/>
          <w:kern w:val="0"/>
          <w:sz w:val="22"/>
          <w:szCs w:val="22"/>
          <w14:ligatures w14:val="none"/>
        </w:rPr>
        <w:t>Detained friends find themselves isolated from all contact with family and friends.  Someone to write and correspond with can make a big difference.</w:t>
      </w:r>
    </w:p>
    <w:p w14:paraId="383375E8" w14:textId="77777777" w:rsidR="00AB6523" w:rsidRDefault="00AB6523" w:rsidP="00AB6523">
      <w:pPr>
        <w:shd w:val="clear" w:color="auto" w:fill="FFFFFF"/>
        <w:spacing w:after="0" w:line="240" w:lineRule="auto"/>
        <w:textAlignment w:val="baseline"/>
        <w:rPr>
          <w:rFonts w:eastAsia="Times New Roman" w:cs="Times New Roman"/>
          <w:color w:val="494949"/>
          <w:kern w:val="0"/>
          <w14:ligatures w14:val="none"/>
        </w:rPr>
      </w:pPr>
      <w:r>
        <w:rPr>
          <w:rFonts w:eastAsia="Times New Roman" w:cs="Times New Roman"/>
          <w:color w:val="494949"/>
          <w:kern w:val="0"/>
          <w14:ligatures w14:val="none"/>
        </w:rPr>
        <w:t>Even if you don’t personally know someone who is detained or i</w:t>
      </w:r>
      <w:r w:rsidRPr="00BF6845">
        <w:rPr>
          <w:rFonts w:eastAsia="Times New Roman" w:cs="Times New Roman"/>
          <w:color w:val="494949"/>
          <w:kern w:val="0"/>
          <w14:ligatures w14:val="none"/>
        </w:rPr>
        <w:t>f you can’t visit a detained friend at the detention centers, you can reduce their isolation by writing to them regularly, helping to accomplish many of the same ends as face-to-face visits.  We especially need people who can correspond in Spanish.</w:t>
      </w:r>
    </w:p>
    <w:p w14:paraId="0E3D50C0" w14:textId="77777777" w:rsidR="00CF358F" w:rsidRPr="00BF6845" w:rsidRDefault="00CF358F" w:rsidP="00AB6523">
      <w:pPr>
        <w:shd w:val="clear" w:color="auto" w:fill="FFFFFF"/>
        <w:spacing w:after="0" w:line="240" w:lineRule="auto"/>
        <w:textAlignment w:val="baseline"/>
        <w:rPr>
          <w:rFonts w:eastAsia="Times New Roman" w:cs="Times New Roman"/>
          <w:color w:val="494949"/>
          <w:kern w:val="0"/>
          <w14:ligatures w14:val="none"/>
        </w:rPr>
      </w:pPr>
    </w:p>
    <w:p w14:paraId="293F165B" w14:textId="77777777" w:rsidR="00AB6523" w:rsidRDefault="00AB6523" w:rsidP="00AB6523">
      <w:r>
        <w:t xml:space="preserve">Here is a way in which to support those in immigration detention by becoming a pen pal.  To learn </w:t>
      </w:r>
      <w:proofErr w:type="gramStart"/>
      <w:r>
        <w:t>more</w:t>
      </w:r>
      <w:proofErr w:type="gramEnd"/>
      <w:r>
        <w:t xml:space="preserve"> click </w:t>
      </w:r>
      <w:hyperlink r:id="rId16" w:history="1">
        <w:r w:rsidRPr="007B3A68">
          <w:rPr>
            <w:rStyle w:val="Hyperlink"/>
          </w:rPr>
          <w:t>here</w:t>
        </w:r>
      </w:hyperlink>
      <w:r>
        <w:t xml:space="preserve">   The organization is known as </w:t>
      </w:r>
      <w:r w:rsidRPr="00435E26">
        <w:rPr>
          <w:b/>
          <w:bCs/>
        </w:rPr>
        <w:t>FirstFriendsNJNY.org</w:t>
      </w:r>
    </w:p>
    <w:p w14:paraId="74496910" w14:textId="77777777" w:rsidR="00AB6523" w:rsidRDefault="00AB6523" w:rsidP="00AB6523">
      <w:pPr>
        <w:pBdr>
          <w:bottom w:val="single" w:sz="12" w:space="1" w:color="auto"/>
        </w:pBdr>
      </w:pPr>
      <w:r>
        <w:t xml:space="preserve">To learn more about </w:t>
      </w:r>
      <w:r w:rsidRPr="00435E26">
        <w:rPr>
          <w:b/>
          <w:bCs/>
        </w:rPr>
        <w:t>Justice for Immigrants</w:t>
      </w:r>
      <w:r>
        <w:t xml:space="preserve"> and ways to get involved, click </w:t>
      </w:r>
      <w:hyperlink r:id="rId17" w:history="1">
        <w:r w:rsidRPr="00435E26">
          <w:rPr>
            <w:rStyle w:val="Hyperlink"/>
          </w:rPr>
          <w:t>here</w:t>
        </w:r>
      </w:hyperlink>
      <w:r>
        <w:t xml:space="preserve"> </w:t>
      </w:r>
    </w:p>
    <w:p w14:paraId="7C883BC9" w14:textId="11E8FF1A" w:rsidR="00AB6523" w:rsidRDefault="00AB6523" w:rsidP="00AB6523">
      <w:pPr>
        <w:rPr>
          <w:rFonts w:ascii="Garamond" w:hAnsi="Garamond"/>
          <w:sz w:val="28"/>
          <w:szCs w:val="28"/>
        </w:rPr>
      </w:pPr>
    </w:p>
    <w:p w14:paraId="5B8AE9C9" w14:textId="32A7B514" w:rsidR="00AB6523" w:rsidRDefault="00AB6523" w:rsidP="0096697B">
      <w:pPr>
        <w:spacing w:after="0" w:line="240" w:lineRule="auto"/>
        <w:rPr>
          <w:rFonts w:ascii="Times New Roman" w:hAnsi="Times New Roman" w:cs="Times New Roman"/>
          <w:b/>
          <w:bCs/>
          <w:i/>
          <w:iCs/>
        </w:rPr>
      </w:pPr>
    </w:p>
    <w:p w14:paraId="24757BA2" w14:textId="66DA813A" w:rsidR="00AB6523" w:rsidRDefault="000B4F3C" w:rsidP="0096697B">
      <w:pPr>
        <w:spacing w:after="0" w:line="240" w:lineRule="auto"/>
        <w:rPr>
          <w:rFonts w:ascii="Times New Roman" w:hAnsi="Times New Roman" w:cs="Times New Roman"/>
          <w:b/>
          <w:bCs/>
          <w:i/>
          <w:iCs/>
        </w:rPr>
      </w:pPr>
      <w:r>
        <w:rPr>
          <w:rFonts w:ascii="Garamond" w:eastAsia="Times New Roman" w:hAnsi="Garamond" w:cs="Times New Roman"/>
          <w:noProof/>
          <w:color w:val="000000"/>
          <w:kern w:val="0"/>
          <w:sz w:val="28"/>
          <w:szCs w:val="28"/>
        </w:rPr>
        <mc:AlternateContent>
          <mc:Choice Requires="wps">
            <w:drawing>
              <wp:anchor distT="0" distB="0" distL="114300" distR="114300" simplePos="0" relativeHeight="251679744" behindDoc="0" locked="0" layoutInCell="1" allowOverlap="1" wp14:anchorId="390D282B" wp14:editId="45BD8C32">
                <wp:simplePos x="0" y="0"/>
                <wp:positionH relativeFrom="column">
                  <wp:posOffset>781050</wp:posOffset>
                </wp:positionH>
                <wp:positionV relativeFrom="paragraph">
                  <wp:posOffset>50165</wp:posOffset>
                </wp:positionV>
                <wp:extent cx="4762500" cy="2578100"/>
                <wp:effectExtent l="25400" t="12700" r="25400" b="12700"/>
                <wp:wrapNone/>
                <wp:docPr id="1081761743" name="Double Wave 1"/>
                <wp:cNvGraphicFramePr/>
                <a:graphic xmlns:a="http://schemas.openxmlformats.org/drawingml/2006/main">
                  <a:graphicData uri="http://schemas.microsoft.com/office/word/2010/wordprocessingShape">
                    <wps:wsp>
                      <wps:cNvSpPr/>
                      <wps:spPr>
                        <a:xfrm>
                          <a:off x="0" y="0"/>
                          <a:ext cx="4762500" cy="2578100"/>
                        </a:xfrm>
                        <a:prstGeom prst="doubleWave">
                          <a:avLst>
                            <a:gd name="adj1" fmla="val 6250"/>
                            <a:gd name="adj2" fmla="val 2499"/>
                          </a:avLst>
                        </a:prstGeom>
                        <a:solidFill>
                          <a:schemeClr val="bg1">
                            <a:lumMod val="75000"/>
                          </a:schemeClr>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6C62E0" w14:textId="77777777" w:rsidR="00AB6523" w:rsidRPr="008A3B52" w:rsidRDefault="00AB6523" w:rsidP="00AB6523">
                            <w:pPr>
                              <w:jc w:val="center"/>
                              <w:rPr>
                                <w:b/>
                                <w:bCs/>
                                <w:color w:val="7030A0"/>
                                <w:sz w:val="28"/>
                                <w:szCs w:val="28"/>
                                <w:u w:val="single"/>
                              </w:rPr>
                            </w:pPr>
                            <w:r w:rsidRPr="008A3B52">
                              <w:rPr>
                                <w:b/>
                                <w:bCs/>
                                <w:color w:val="7030A0"/>
                                <w:sz w:val="28"/>
                                <w:szCs w:val="28"/>
                                <w:u w:val="single"/>
                              </w:rPr>
                              <w:t xml:space="preserve">UPDATE PUBLICATION SCHEDULE </w:t>
                            </w:r>
                          </w:p>
                          <w:p w14:paraId="5F19F1F5" w14:textId="48F2409F" w:rsidR="00AB6523" w:rsidRPr="0029370F" w:rsidRDefault="00AB6523" w:rsidP="00AB6523">
                            <w:pPr>
                              <w:spacing w:after="0" w:line="240" w:lineRule="auto"/>
                              <w:jc w:val="center"/>
                              <w:rPr>
                                <w:color w:val="595959" w:themeColor="text1" w:themeTint="A6"/>
                              </w:rPr>
                            </w:pPr>
                            <w:r w:rsidRPr="0029370F">
                              <w:rPr>
                                <w:color w:val="595959" w:themeColor="text1" w:themeTint="A6"/>
                              </w:rPr>
                              <w:t>Due to the MSC Assembly and scheduling in the Province Communications Office during the week of March 8</w:t>
                            </w:r>
                            <w:proofErr w:type="gramStart"/>
                            <w:r w:rsidRPr="0029370F">
                              <w:rPr>
                                <w:color w:val="595959" w:themeColor="text1" w:themeTint="A6"/>
                                <w:vertAlign w:val="superscript"/>
                              </w:rPr>
                              <w:t>th</w:t>
                            </w:r>
                            <w:r w:rsidRPr="0029370F">
                              <w:rPr>
                                <w:color w:val="595959" w:themeColor="text1" w:themeTint="A6"/>
                              </w:rPr>
                              <w:t xml:space="preserve">,  </w:t>
                            </w:r>
                            <w:r>
                              <w:rPr>
                                <w:color w:val="595959" w:themeColor="text1" w:themeTint="A6"/>
                              </w:rPr>
                              <w:t xml:space="preserve"> </w:t>
                            </w:r>
                            <w:proofErr w:type="gramEnd"/>
                            <w:r>
                              <w:rPr>
                                <w:color w:val="595959" w:themeColor="text1" w:themeTint="A6"/>
                              </w:rPr>
                              <w:t xml:space="preserve">           </w:t>
                            </w:r>
                            <w:r w:rsidRPr="0029370F">
                              <w:rPr>
                                <w:color w:val="595959" w:themeColor="text1" w:themeTint="A6"/>
                              </w:rPr>
                              <w:t xml:space="preserve">The Update </w:t>
                            </w:r>
                            <w:r w:rsidRPr="00C91DBF">
                              <w:rPr>
                                <w:i/>
                                <w:iCs/>
                                <w:color w:val="595959" w:themeColor="text1" w:themeTint="A6"/>
                                <w:u w:val="single"/>
                              </w:rPr>
                              <w:t>will not</w:t>
                            </w:r>
                            <w:r w:rsidRPr="0029370F">
                              <w:rPr>
                                <w:i/>
                                <w:iCs/>
                                <w:color w:val="595959" w:themeColor="text1" w:themeTint="A6"/>
                              </w:rPr>
                              <w:t xml:space="preserve"> </w:t>
                            </w:r>
                            <w:r w:rsidRPr="00C91DBF">
                              <w:rPr>
                                <w:color w:val="595959" w:themeColor="text1" w:themeTint="A6"/>
                              </w:rPr>
                              <w:t xml:space="preserve">be </w:t>
                            </w:r>
                            <w:r w:rsidRPr="0029370F">
                              <w:rPr>
                                <w:color w:val="595959" w:themeColor="text1" w:themeTint="A6"/>
                              </w:rPr>
                              <w:t xml:space="preserve">published on </w:t>
                            </w:r>
                          </w:p>
                          <w:p w14:paraId="016421E5" w14:textId="2A6A1392" w:rsidR="00AB6523" w:rsidRPr="0029370F" w:rsidRDefault="00AB6523" w:rsidP="00AB6523">
                            <w:pPr>
                              <w:jc w:val="center"/>
                              <w:rPr>
                                <w:color w:val="595959" w:themeColor="text1" w:themeTint="A6"/>
                              </w:rPr>
                            </w:pPr>
                            <w:r w:rsidRPr="0029370F">
                              <w:rPr>
                                <w:color w:val="595959" w:themeColor="text1" w:themeTint="A6"/>
                              </w:rPr>
                              <w:t>Thursday, March 12</w:t>
                            </w:r>
                            <w:r w:rsidRPr="0029370F">
                              <w:rPr>
                                <w:color w:val="595959" w:themeColor="text1" w:themeTint="A6"/>
                                <w:vertAlign w:val="superscript"/>
                              </w:rPr>
                              <w:t>th</w:t>
                            </w:r>
                            <w:r w:rsidRPr="0029370F">
                              <w:rPr>
                                <w:color w:val="595959" w:themeColor="text1" w:themeTint="A6"/>
                              </w:rPr>
                              <w:t xml:space="preserve">.  Kindly note this when planning </w:t>
                            </w:r>
                            <w:r>
                              <w:rPr>
                                <w:color w:val="595959" w:themeColor="text1" w:themeTint="A6"/>
                              </w:rPr>
                              <w:t xml:space="preserve">       Update </w:t>
                            </w:r>
                            <w:r w:rsidRPr="0029370F">
                              <w:rPr>
                                <w:color w:val="595959" w:themeColor="text1" w:themeTint="A6"/>
                              </w:rPr>
                              <w:t>submissions.  Thank you.</w:t>
                            </w:r>
                          </w:p>
                          <w:p w14:paraId="7974F227" w14:textId="77777777" w:rsidR="00AB6523" w:rsidRPr="0029370F" w:rsidRDefault="00AB6523" w:rsidP="00AB6523">
                            <w:pPr>
                              <w:jc w:val="center"/>
                              <w:rPr>
                                <w:b/>
                                <w:bCs/>
                                <w:color w:val="595959" w:themeColor="text1" w:themeTint="A6"/>
                              </w:rPr>
                            </w:pPr>
                            <w:r w:rsidRPr="0029370F">
                              <w:rPr>
                                <w:color w:val="595959" w:themeColor="text1" w:themeTint="A6"/>
                              </w:rPr>
                              <w:t>Publication will resume on Thursday, March 19</w:t>
                            </w:r>
                            <w:r w:rsidRPr="0029370F">
                              <w:rPr>
                                <w:color w:val="595959" w:themeColor="text1" w:themeTint="A6"/>
                                <w:vertAlign w:val="superscript"/>
                              </w:rPr>
                              <w:t>th</w:t>
                            </w:r>
                            <w:r w:rsidRPr="0029370F">
                              <w:rPr>
                                <w:b/>
                                <w:bCs/>
                                <w:color w:val="595959" w:themeColor="text1" w:themeTint="A6"/>
                              </w:rPr>
                              <w:t xml:space="preserve">. </w:t>
                            </w:r>
                          </w:p>
                          <w:p w14:paraId="167AC991" w14:textId="77777777" w:rsidR="00AB6523" w:rsidRDefault="00AB6523" w:rsidP="00AB6523">
                            <w:pPr>
                              <w:jc w:val="center"/>
                            </w:pPr>
                          </w:p>
                          <w:p w14:paraId="7F938761" w14:textId="77777777" w:rsidR="00AB6523" w:rsidRDefault="00AB6523" w:rsidP="00AB6523">
                            <w:pPr>
                              <w:jc w:val="center"/>
                            </w:pPr>
                          </w:p>
                          <w:p w14:paraId="59BD8DEC" w14:textId="77777777" w:rsidR="00AB6523" w:rsidRDefault="00AB6523" w:rsidP="00AB6523">
                            <w:pPr>
                              <w:jc w:val="center"/>
                            </w:pPr>
                          </w:p>
                          <w:p w14:paraId="57FA6FF9" w14:textId="77777777" w:rsidR="00AB6523" w:rsidRDefault="00AB6523" w:rsidP="00AB65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D282B"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 o:spid="_x0000_s1032" type="#_x0000_t188" style="position:absolute;margin-left:61.5pt;margin-top:3.95pt;width:375pt;height:2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" adj="1350,11340" fillcolor="#bfbfbf [2412]" strokecolor="#7030a0" strokeweight="1.5pt">
                <v:textbox>
                  <w:txbxContent>
                    <w:p w14:paraId="3E6C62E0" w14:textId="77777777" w:rsidR="00AB6523" w:rsidRPr="008A3B52" w:rsidRDefault="00AB6523" w:rsidP="00AB6523">
                      <w:pPr>
                        <w:jc w:val="center"/>
                        <w:rPr>
                          <w:b/>
                          <w:bCs/>
                          <w:color w:val="7030A0"/>
                          <w:sz w:val="28"/>
                          <w:szCs w:val="28"/>
                          <w:u w:val="single"/>
                        </w:rPr>
                      </w:pPr>
                      <w:r w:rsidRPr="008A3B52">
                        <w:rPr>
                          <w:b/>
                          <w:bCs/>
                          <w:color w:val="7030A0"/>
                          <w:sz w:val="28"/>
                          <w:szCs w:val="28"/>
                          <w:u w:val="single"/>
                        </w:rPr>
                        <w:t xml:space="preserve">UPDATE PUBLICATION SCHEDULE </w:t>
                      </w:r>
                    </w:p>
                    <w:p w14:paraId="5F19F1F5" w14:textId="48F2409F" w:rsidR="00AB6523" w:rsidRPr="0029370F" w:rsidRDefault="00AB6523" w:rsidP="00AB6523">
                      <w:pPr>
                        <w:spacing w:after="0" w:line="240" w:lineRule="auto"/>
                        <w:jc w:val="center"/>
                        <w:rPr>
                          <w:color w:val="595959" w:themeColor="text1" w:themeTint="A6"/>
                        </w:rPr>
                      </w:pPr>
                      <w:r w:rsidRPr="0029370F">
                        <w:rPr>
                          <w:color w:val="595959" w:themeColor="text1" w:themeTint="A6"/>
                        </w:rPr>
                        <w:t>Due to the MSC Assembly and scheduling in the Province Communications Office during the week of March 8</w:t>
                      </w:r>
                      <w:proofErr w:type="gramStart"/>
                      <w:r w:rsidRPr="0029370F">
                        <w:rPr>
                          <w:color w:val="595959" w:themeColor="text1" w:themeTint="A6"/>
                          <w:vertAlign w:val="superscript"/>
                        </w:rPr>
                        <w:t>th</w:t>
                      </w:r>
                      <w:r w:rsidRPr="0029370F">
                        <w:rPr>
                          <w:color w:val="595959" w:themeColor="text1" w:themeTint="A6"/>
                        </w:rPr>
                        <w:t xml:space="preserve">,  </w:t>
                      </w:r>
                      <w:r>
                        <w:rPr>
                          <w:color w:val="595959" w:themeColor="text1" w:themeTint="A6"/>
                        </w:rPr>
                        <w:t xml:space="preserve"> </w:t>
                      </w:r>
                      <w:proofErr w:type="gramEnd"/>
                      <w:r>
                        <w:rPr>
                          <w:color w:val="595959" w:themeColor="text1" w:themeTint="A6"/>
                        </w:rPr>
                        <w:t xml:space="preserve">       </w:t>
                      </w:r>
                      <w:r>
                        <w:rPr>
                          <w:color w:val="595959" w:themeColor="text1" w:themeTint="A6"/>
                        </w:rPr>
                        <w:t xml:space="preserve">   </w:t>
                      </w:r>
                      <w:r>
                        <w:rPr>
                          <w:color w:val="595959" w:themeColor="text1" w:themeTint="A6"/>
                        </w:rPr>
                        <w:t xml:space="preserve"> </w:t>
                      </w:r>
                      <w:r w:rsidRPr="0029370F">
                        <w:rPr>
                          <w:color w:val="595959" w:themeColor="text1" w:themeTint="A6"/>
                        </w:rPr>
                        <w:t xml:space="preserve">The Update </w:t>
                      </w:r>
                      <w:r w:rsidRPr="00C91DBF">
                        <w:rPr>
                          <w:i/>
                          <w:iCs/>
                          <w:color w:val="595959" w:themeColor="text1" w:themeTint="A6"/>
                          <w:u w:val="single"/>
                        </w:rPr>
                        <w:t>will not</w:t>
                      </w:r>
                      <w:r w:rsidRPr="0029370F">
                        <w:rPr>
                          <w:i/>
                          <w:iCs/>
                          <w:color w:val="595959" w:themeColor="text1" w:themeTint="A6"/>
                        </w:rPr>
                        <w:t xml:space="preserve"> </w:t>
                      </w:r>
                      <w:r w:rsidRPr="00C91DBF">
                        <w:rPr>
                          <w:color w:val="595959" w:themeColor="text1" w:themeTint="A6"/>
                        </w:rPr>
                        <w:t xml:space="preserve">be </w:t>
                      </w:r>
                      <w:r w:rsidRPr="0029370F">
                        <w:rPr>
                          <w:color w:val="595959" w:themeColor="text1" w:themeTint="A6"/>
                        </w:rPr>
                        <w:t xml:space="preserve">published on </w:t>
                      </w:r>
                    </w:p>
                    <w:p w14:paraId="016421E5" w14:textId="2A6A1392" w:rsidR="00AB6523" w:rsidRPr="0029370F" w:rsidRDefault="00AB6523" w:rsidP="00AB6523">
                      <w:pPr>
                        <w:jc w:val="center"/>
                        <w:rPr>
                          <w:color w:val="595959" w:themeColor="text1" w:themeTint="A6"/>
                        </w:rPr>
                      </w:pPr>
                      <w:r w:rsidRPr="0029370F">
                        <w:rPr>
                          <w:color w:val="595959" w:themeColor="text1" w:themeTint="A6"/>
                        </w:rPr>
                        <w:t>Thursday, March 12</w:t>
                      </w:r>
                      <w:r w:rsidRPr="0029370F">
                        <w:rPr>
                          <w:color w:val="595959" w:themeColor="text1" w:themeTint="A6"/>
                          <w:vertAlign w:val="superscript"/>
                        </w:rPr>
                        <w:t>th</w:t>
                      </w:r>
                      <w:r w:rsidRPr="0029370F">
                        <w:rPr>
                          <w:color w:val="595959" w:themeColor="text1" w:themeTint="A6"/>
                        </w:rPr>
                        <w:t xml:space="preserve">.  Kindly note this when planning </w:t>
                      </w:r>
                      <w:r>
                        <w:rPr>
                          <w:color w:val="595959" w:themeColor="text1" w:themeTint="A6"/>
                        </w:rPr>
                        <w:t xml:space="preserve">       Update </w:t>
                      </w:r>
                      <w:r w:rsidRPr="0029370F">
                        <w:rPr>
                          <w:color w:val="595959" w:themeColor="text1" w:themeTint="A6"/>
                        </w:rPr>
                        <w:t>submissions.  Thank you.</w:t>
                      </w:r>
                    </w:p>
                    <w:p w14:paraId="7974F227" w14:textId="77777777" w:rsidR="00AB6523" w:rsidRPr="0029370F" w:rsidRDefault="00AB6523" w:rsidP="00AB6523">
                      <w:pPr>
                        <w:jc w:val="center"/>
                        <w:rPr>
                          <w:b/>
                          <w:bCs/>
                          <w:color w:val="595959" w:themeColor="text1" w:themeTint="A6"/>
                        </w:rPr>
                      </w:pPr>
                      <w:r w:rsidRPr="0029370F">
                        <w:rPr>
                          <w:color w:val="595959" w:themeColor="text1" w:themeTint="A6"/>
                        </w:rPr>
                        <w:t>Publication will resume on Thursday, March 19</w:t>
                      </w:r>
                      <w:r w:rsidRPr="0029370F">
                        <w:rPr>
                          <w:color w:val="595959" w:themeColor="text1" w:themeTint="A6"/>
                          <w:vertAlign w:val="superscript"/>
                        </w:rPr>
                        <w:t>th</w:t>
                      </w:r>
                      <w:r w:rsidRPr="0029370F">
                        <w:rPr>
                          <w:b/>
                          <w:bCs/>
                          <w:color w:val="595959" w:themeColor="text1" w:themeTint="A6"/>
                        </w:rPr>
                        <w:t xml:space="preserve">. </w:t>
                      </w:r>
                    </w:p>
                    <w:p w14:paraId="167AC991" w14:textId="77777777" w:rsidR="00AB6523" w:rsidRDefault="00AB6523" w:rsidP="00AB6523">
                      <w:pPr>
                        <w:jc w:val="center"/>
                      </w:pPr>
                    </w:p>
                    <w:p w14:paraId="7F938761" w14:textId="77777777" w:rsidR="00AB6523" w:rsidRDefault="00AB6523" w:rsidP="00AB6523">
                      <w:pPr>
                        <w:jc w:val="center"/>
                      </w:pPr>
                    </w:p>
                    <w:p w14:paraId="59BD8DEC" w14:textId="77777777" w:rsidR="00AB6523" w:rsidRDefault="00AB6523" w:rsidP="00AB6523">
                      <w:pPr>
                        <w:jc w:val="center"/>
                      </w:pPr>
                    </w:p>
                    <w:p w14:paraId="57FA6FF9" w14:textId="77777777" w:rsidR="00AB6523" w:rsidRDefault="00AB6523" w:rsidP="00AB6523">
                      <w:pPr>
                        <w:jc w:val="center"/>
                      </w:pPr>
                    </w:p>
                  </w:txbxContent>
                </v:textbox>
              </v:shape>
            </w:pict>
          </mc:Fallback>
        </mc:AlternateContent>
      </w:r>
    </w:p>
    <w:p w14:paraId="179F36F2" w14:textId="1AEBFB58" w:rsidR="00AB6523" w:rsidRDefault="00AB6523" w:rsidP="0096697B">
      <w:pPr>
        <w:spacing w:after="0" w:line="240" w:lineRule="auto"/>
        <w:rPr>
          <w:rFonts w:ascii="Times New Roman" w:hAnsi="Times New Roman" w:cs="Times New Roman"/>
          <w:b/>
          <w:bCs/>
          <w:i/>
          <w:iCs/>
        </w:rPr>
      </w:pPr>
    </w:p>
    <w:p w14:paraId="24600D1E" w14:textId="36AA19B2" w:rsidR="00AB6523" w:rsidRDefault="00AB6523" w:rsidP="0096697B">
      <w:pPr>
        <w:spacing w:after="0" w:line="240" w:lineRule="auto"/>
        <w:rPr>
          <w:rFonts w:ascii="Times New Roman" w:hAnsi="Times New Roman" w:cs="Times New Roman"/>
          <w:b/>
          <w:bCs/>
          <w:i/>
          <w:iCs/>
        </w:rPr>
      </w:pPr>
    </w:p>
    <w:p w14:paraId="2EA35BAE" w14:textId="5A792D40" w:rsidR="00AB6523" w:rsidRDefault="00AB6523" w:rsidP="0096697B">
      <w:pPr>
        <w:spacing w:after="0" w:line="240" w:lineRule="auto"/>
        <w:rPr>
          <w:rFonts w:ascii="Times New Roman" w:hAnsi="Times New Roman" w:cs="Times New Roman"/>
          <w:b/>
          <w:bCs/>
          <w:i/>
          <w:iCs/>
        </w:rPr>
      </w:pPr>
    </w:p>
    <w:p w14:paraId="5A6B2C12" w14:textId="77777777" w:rsidR="00AB6523" w:rsidRDefault="00AB6523" w:rsidP="0096697B">
      <w:pPr>
        <w:spacing w:after="0" w:line="240" w:lineRule="auto"/>
        <w:rPr>
          <w:rFonts w:ascii="Times New Roman" w:hAnsi="Times New Roman" w:cs="Times New Roman"/>
          <w:b/>
          <w:bCs/>
          <w:i/>
          <w:iCs/>
        </w:rPr>
      </w:pPr>
    </w:p>
    <w:p w14:paraId="30084477" w14:textId="77777777" w:rsidR="00AB6523" w:rsidRDefault="00AB6523" w:rsidP="0096697B">
      <w:pPr>
        <w:spacing w:after="0" w:line="240" w:lineRule="auto"/>
        <w:rPr>
          <w:rFonts w:ascii="Times New Roman" w:hAnsi="Times New Roman" w:cs="Times New Roman"/>
          <w:b/>
          <w:bCs/>
          <w:i/>
          <w:iCs/>
        </w:rPr>
      </w:pPr>
    </w:p>
    <w:p w14:paraId="0BB8EB11" w14:textId="77777777" w:rsidR="00AB6523" w:rsidRDefault="00AB6523" w:rsidP="0096697B">
      <w:pPr>
        <w:spacing w:after="0" w:line="240" w:lineRule="auto"/>
        <w:rPr>
          <w:rFonts w:ascii="Times New Roman" w:hAnsi="Times New Roman" w:cs="Times New Roman"/>
          <w:b/>
          <w:bCs/>
          <w:i/>
          <w:iCs/>
        </w:rPr>
      </w:pPr>
    </w:p>
    <w:p w14:paraId="40324FEE" w14:textId="77777777" w:rsidR="00AB6523" w:rsidRDefault="00AB6523" w:rsidP="0096697B">
      <w:pPr>
        <w:spacing w:after="0" w:line="240" w:lineRule="auto"/>
        <w:rPr>
          <w:rFonts w:ascii="Times New Roman" w:hAnsi="Times New Roman" w:cs="Times New Roman"/>
          <w:b/>
          <w:bCs/>
          <w:i/>
          <w:iCs/>
        </w:rPr>
      </w:pPr>
    </w:p>
    <w:p w14:paraId="29D3314A" w14:textId="77777777" w:rsidR="00AB6523" w:rsidRDefault="00AB6523" w:rsidP="0096697B">
      <w:pPr>
        <w:spacing w:after="0" w:line="240" w:lineRule="auto"/>
        <w:rPr>
          <w:rFonts w:ascii="Times New Roman" w:hAnsi="Times New Roman" w:cs="Times New Roman"/>
          <w:b/>
          <w:bCs/>
          <w:i/>
          <w:iCs/>
        </w:rPr>
      </w:pPr>
    </w:p>
    <w:p w14:paraId="4C65EE55" w14:textId="77777777" w:rsidR="00AB6523" w:rsidRDefault="00AB6523" w:rsidP="0096697B">
      <w:pPr>
        <w:spacing w:after="0" w:line="240" w:lineRule="auto"/>
        <w:rPr>
          <w:rFonts w:ascii="Times New Roman" w:hAnsi="Times New Roman" w:cs="Times New Roman"/>
          <w:b/>
          <w:bCs/>
          <w:i/>
          <w:iCs/>
        </w:rPr>
      </w:pPr>
    </w:p>
    <w:p w14:paraId="1194DC91" w14:textId="77777777" w:rsidR="00AB6523" w:rsidRDefault="00AB6523" w:rsidP="0096697B">
      <w:pPr>
        <w:spacing w:after="0" w:line="240" w:lineRule="auto"/>
        <w:rPr>
          <w:rFonts w:ascii="Times New Roman" w:hAnsi="Times New Roman" w:cs="Times New Roman"/>
          <w:b/>
          <w:bCs/>
          <w:i/>
          <w:iCs/>
        </w:rPr>
      </w:pPr>
    </w:p>
    <w:p w14:paraId="6BED5390" w14:textId="77777777" w:rsidR="00AB6523" w:rsidRDefault="00AB6523" w:rsidP="0096697B">
      <w:pPr>
        <w:spacing w:after="0" w:line="240" w:lineRule="auto"/>
        <w:rPr>
          <w:rFonts w:ascii="Times New Roman" w:hAnsi="Times New Roman" w:cs="Times New Roman"/>
          <w:b/>
          <w:bCs/>
          <w:i/>
          <w:iCs/>
        </w:rPr>
      </w:pPr>
    </w:p>
    <w:p w14:paraId="742C8369" w14:textId="77777777" w:rsidR="00AB6523" w:rsidRDefault="00AB6523" w:rsidP="0096697B">
      <w:pPr>
        <w:spacing w:after="0" w:line="240" w:lineRule="auto"/>
        <w:rPr>
          <w:rFonts w:ascii="Times New Roman" w:hAnsi="Times New Roman" w:cs="Times New Roman"/>
          <w:b/>
          <w:bCs/>
          <w:i/>
          <w:iCs/>
        </w:rPr>
      </w:pPr>
    </w:p>
    <w:p w14:paraId="08C33304" w14:textId="77777777" w:rsidR="00AB6523" w:rsidRDefault="00AB6523" w:rsidP="0096697B">
      <w:pPr>
        <w:spacing w:after="0" w:line="240" w:lineRule="auto"/>
        <w:rPr>
          <w:rFonts w:ascii="Times New Roman" w:hAnsi="Times New Roman" w:cs="Times New Roman"/>
          <w:b/>
          <w:bCs/>
          <w:i/>
          <w:iCs/>
        </w:rPr>
      </w:pPr>
    </w:p>
    <w:p w14:paraId="750BAE0D" w14:textId="77777777" w:rsidR="00AB6523" w:rsidRDefault="00AB6523" w:rsidP="0096697B">
      <w:pPr>
        <w:spacing w:after="0" w:line="240" w:lineRule="auto"/>
        <w:rPr>
          <w:rFonts w:ascii="Times New Roman" w:hAnsi="Times New Roman" w:cs="Times New Roman"/>
          <w:b/>
          <w:bCs/>
          <w:i/>
          <w:iCs/>
        </w:rPr>
      </w:pPr>
    </w:p>
    <w:p w14:paraId="7C2C604C" w14:textId="77777777" w:rsidR="00AB6523" w:rsidRDefault="00AB6523" w:rsidP="0096697B">
      <w:pPr>
        <w:spacing w:after="0" w:line="240" w:lineRule="auto"/>
        <w:rPr>
          <w:rFonts w:ascii="Times New Roman" w:hAnsi="Times New Roman" w:cs="Times New Roman"/>
          <w:b/>
          <w:bCs/>
          <w:i/>
          <w:iCs/>
        </w:rPr>
      </w:pPr>
    </w:p>
    <w:p w14:paraId="718B8A3D" w14:textId="77777777" w:rsidR="00AB6523" w:rsidRDefault="00AB6523" w:rsidP="0096697B">
      <w:pPr>
        <w:spacing w:after="0" w:line="240" w:lineRule="auto"/>
        <w:rPr>
          <w:rFonts w:ascii="Times New Roman" w:hAnsi="Times New Roman" w:cs="Times New Roman"/>
          <w:b/>
          <w:bCs/>
          <w:i/>
          <w:iCs/>
        </w:rPr>
      </w:pPr>
    </w:p>
    <w:p w14:paraId="691087B4" w14:textId="6CA2E4CC" w:rsidR="0096697B" w:rsidRPr="002A0ADD" w:rsidRDefault="0096697B" w:rsidP="0096697B">
      <w:pPr>
        <w:spacing w:after="0" w:line="240" w:lineRule="auto"/>
        <w:rPr>
          <w:rFonts w:ascii="Times New Roman" w:hAnsi="Times New Roman" w:cs="Times New Roman"/>
          <w:b/>
          <w:bCs/>
          <w:i/>
          <w:iCs/>
        </w:rPr>
      </w:pPr>
      <w:r>
        <w:rPr>
          <w:rFonts w:ascii="Times New Roman" w:hAnsi="Times New Roman" w:cs="Times New Roman"/>
          <w:b/>
          <w:bCs/>
          <w:i/>
          <w:iCs/>
        </w:rPr>
        <w:lastRenderedPageBreak/>
        <w:t>As has been our tradition, the Cabrini Lay Missionaries (CLM) will be journeying with us through Lent by sharing reflections and meditations each week.  The reflection for th</w:t>
      </w:r>
      <w:r w:rsidR="009E6E59">
        <w:rPr>
          <w:rFonts w:ascii="Times New Roman" w:hAnsi="Times New Roman" w:cs="Times New Roman"/>
          <w:b/>
          <w:bCs/>
          <w:i/>
          <w:iCs/>
        </w:rPr>
        <w:t>e Second</w:t>
      </w:r>
      <w:r>
        <w:rPr>
          <w:rFonts w:ascii="Times New Roman" w:hAnsi="Times New Roman" w:cs="Times New Roman"/>
          <w:b/>
          <w:bCs/>
          <w:i/>
          <w:iCs/>
        </w:rPr>
        <w:t xml:space="preserve"> Sunday of Lent is offered by Lorraine Camp</w:t>
      </w:r>
      <w:r w:rsidR="0029370F">
        <w:rPr>
          <w:rFonts w:ascii="Times New Roman" w:hAnsi="Times New Roman" w:cs="Times New Roman"/>
          <w:b/>
          <w:bCs/>
          <w:i/>
          <w:iCs/>
        </w:rPr>
        <w:t>a</w:t>
      </w:r>
      <w:r>
        <w:rPr>
          <w:rFonts w:ascii="Times New Roman" w:hAnsi="Times New Roman" w:cs="Times New Roman"/>
          <w:b/>
          <w:bCs/>
          <w:i/>
          <w:iCs/>
        </w:rPr>
        <w:t>nelli, CLM, Director</w:t>
      </w:r>
      <w:r w:rsidR="0029370F">
        <w:rPr>
          <w:rFonts w:ascii="Times New Roman" w:hAnsi="Times New Roman" w:cs="Times New Roman"/>
          <w:b/>
          <w:bCs/>
          <w:i/>
          <w:iCs/>
        </w:rPr>
        <w:t>.</w:t>
      </w:r>
      <w:r>
        <w:rPr>
          <w:rFonts w:ascii="Times New Roman" w:hAnsi="Times New Roman" w:cs="Times New Roman"/>
          <w:b/>
          <w:bCs/>
          <w:i/>
          <w:iCs/>
        </w:rPr>
        <w:t xml:space="preserve">  </w:t>
      </w:r>
    </w:p>
    <w:p w14:paraId="3A32E9FE" w14:textId="4624908F" w:rsidR="0096697B" w:rsidRPr="00F54DAC" w:rsidRDefault="0096697B" w:rsidP="0096697B">
      <w:pPr>
        <w:pStyle w:val="NormalWeb"/>
        <w:jc w:val="center"/>
        <w:rPr>
          <w:color w:val="7030A0"/>
          <w:sz w:val="44"/>
          <w:szCs w:val="44"/>
        </w:rPr>
      </w:pPr>
      <w:r>
        <w:rPr>
          <w:rStyle w:val="Strong"/>
          <w:rFonts w:eastAsiaTheme="majorEastAsia"/>
          <w:color w:val="7030A0"/>
          <w:sz w:val="44"/>
          <w:szCs w:val="44"/>
        </w:rPr>
        <w:t>The</w:t>
      </w:r>
      <w:r w:rsidRPr="00F54DAC">
        <w:rPr>
          <w:rStyle w:val="Strong"/>
          <w:rFonts w:eastAsiaTheme="majorEastAsia"/>
          <w:color w:val="7030A0"/>
          <w:sz w:val="44"/>
          <w:szCs w:val="44"/>
        </w:rPr>
        <w:t xml:space="preserve"> </w:t>
      </w:r>
      <w:r w:rsidR="006F014E">
        <w:rPr>
          <w:rStyle w:val="Strong"/>
          <w:rFonts w:eastAsiaTheme="majorEastAsia"/>
          <w:color w:val="7030A0"/>
          <w:sz w:val="44"/>
          <w:szCs w:val="44"/>
        </w:rPr>
        <w:t xml:space="preserve">Second Week </w:t>
      </w:r>
      <w:r w:rsidRPr="00F54DAC">
        <w:rPr>
          <w:rStyle w:val="Strong"/>
          <w:rFonts w:eastAsiaTheme="majorEastAsia"/>
          <w:color w:val="7030A0"/>
          <w:sz w:val="44"/>
          <w:szCs w:val="44"/>
        </w:rPr>
        <w:t>of Lent</w:t>
      </w:r>
    </w:p>
    <w:p w14:paraId="61400BF3" w14:textId="7AF95133" w:rsidR="0096697B" w:rsidRDefault="00736110" w:rsidP="0096697B">
      <w:pPr>
        <w:spacing w:after="0" w:line="240" w:lineRule="auto"/>
        <w:rPr>
          <w:rFonts w:ascii="Garamond" w:hAnsi="Garamond"/>
          <w:sz w:val="28"/>
          <w:szCs w:val="28"/>
        </w:rPr>
      </w:pPr>
      <w:r>
        <w:rPr>
          <w:rFonts w:ascii="Garamond" w:hAnsi="Garamond"/>
          <w:noProof/>
          <w:sz w:val="28"/>
          <w:szCs w:val="28"/>
        </w:rPr>
        <w:drawing>
          <wp:anchor distT="0" distB="0" distL="114300" distR="114300" simplePos="0" relativeHeight="251668480" behindDoc="0" locked="0" layoutInCell="1" allowOverlap="1" wp14:anchorId="127B2F91" wp14:editId="49AD1374">
            <wp:simplePos x="0" y="0"/>
            <wp:positionH relativeFrom="column">
              <wp:posOffset>2</wp:posOffset>
            </wp:positionH>
            <wp:positionV relativeFrom="paragraph">
              <wp:posOffset>118110</wp:posOffset>
            </wp:positionV>
            <wp:extent cx="1655064" cy="2459736"/>
            <wp:effectExtent l="0" t="0" r="0" b="4445"/>
            <wp:wrapSquare wrapText="bothSides"/>
            <wp:docPr id="1625464331" name="Picture 11" descr="A drawing of a cross with a purple cl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64331" name="Picture 11" descr="A drawing of a cross with a purple cloth&#10;&#10;AI-generated content may be incorrect."/>
                    <pic:cNvPicPr/>
                  </pic:nvPicPr>
                  <pic:blipFill rotWithShape="1">
                    <a:blip r:embed="rId18" cstate="print">
                      <a:extLst>
                        <a:ext uri="{28A0092B-C50C-407E-A947-70E740481C1C}">
                          <a14:useLocalDpi xmlns:a14="http://schemas.microsoft.com/office/drawing/2010/main" val="0"/>
                        </a:ext>
                      </a:extLst>
                    </a:blip>
                    <a:srcRect l="19338" t="4594" r="20299" b="5555"/>
                    <a:stretch>
                      <a:fillRect/>
                    </a:stretch>
                  </pic:blipFill>
                  <pic:spPr bwMode="auto">
                    <a:xfrm>
                      <a:off x="0" y="0"/>
                      <a:ext cx="1655064" cy="2459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697B" w:rsidRPr="0096697B">
        <w:rPr>
          <w:rFonts w:ascii="Garamond" w:hAnsi="Garamond"/>
          <w:sz w:val="28"/>
          <w:szCs w:val="28"/>
        </w:rPr>
        <w:t>The Gospel for this Sunday (</w:t>
      </w:r>
      <w:hyperlink r:id="rId19" w:history="1">
        <w:r w:rsidR="0096697B" w:rsidRPr="0096697B">
          <w:rPr>
            <w:rStyle w:val="Hyperlink"/>
            <w:rFonts w:ascii="Garamond" w:hAnsi="Garamond"/>
            <w:sz w:val="28"/>
            <w:szCs w:val="28"/>
            <w:bdr w:val="none" w:sz="0" w:space="0" w:color="auto" w:frame="1"/>
            <w:shd w:val="clear" w:color="auto" w:fill="FFFFFF"/>
          </w:rPr>
          <w:t>Matthew 17:1-9</w:t>
        </w:r>
      </w:hyperlink>
      <w:r w:rsidR="0096697B" w:rsidRPr="0096697B">
        <w:rPr>
          <w:rFonts w:ascii="Garamond" w:hAnsi="Garamond"/>
          <w:sz w:val="28"/>
          <w:szCs w:val="28"/>
        </w:rPr>
        <w:t>) is the Transfiguration. What a timely reminder as we begin the second week of Lent. As I reflected on the Gospel, I felt like I was being invited to a different type of transformation, a spiritual one. Lent calls us to pray, to listen and to reflect on the Word of God, so we can get closer to our Lord. Through these practices, we also draw closer to each other. When we put on Christ, we become people with deeper love, deeper respect and deeper understanding. Pope Leo XIV’s Lenten message asks us to not only listen and fast but also to abstain from hurtful words. He encourages us to place God at the center of our lives. I’m sure each of us has a way of drawing closer to God. When I think of placing God at the center of my life, I am reminded of a prayer that St. Clare of Assisi used as she gazed upon the San Damiano Cross. One of the lines from that prayer is:</w:t>
      </w:r>
    </w:p>
    <w:p w14:paraId="0E4AF011" w14:textId="77777777" w:rsidR="00FA7459" w:rsidRPr="0096697B" w:rsidRDefault="00FA7459" w:rsidP="0096697B">
      <w:pPr>
        <w:spacing w:after="0" w:line="240" w:lineRule="auto"/>
        <w:rPr>
          <w:rFonts w:ascii="Garamond" w:hAnsi="Garamond"/>
          <w:sz w:val="28"/>
          <w:szCs w:val="28"/>
        </w:rPr>
      </w:pPr>
    </w:p>
    <w:p w14:paraId="71174D14" w14:textId="71A0BE02" w:rsidR="0096697B" w:rsidRDefault="0096697B" w:rsidP="006F014E">
      <w:pPr>
        <w:jc w:val="center"/>
        <w:rPr>
          <w:b/>
          <w:bCs/>
          <w:i/>
          <w:iCs/>
          <w:color w:val="64666D"/>
          <w:sz w:val="28"/>
          <w:szCs w:val="28"/>
          <w:shd w:val="clear" w:color="auto" w:fill="FFFFFF"/>
        </w:rPr>
      </w:pPr>
      <w:r w:rsidRPr="001C0305">
        <w:rPr>
          <w:b/>
          <w:bCs/>
          <w:i/>
          <w:iCs/>
          <w:color w:val="64666D"/>
          <w:sz w:val="28"/>
          <w:szCs w:val="28"/>
          <w:shd w:val="clear" w:color="auto" w:fill="FFFFFF"/>
        </w:rPr>
        <w:t>Gaze upon Christ, consider Christ,</w:t>
      </w:r>
    </w:p>
    <w:p w14:paraId="25F4F65F" w14:textId="3EA64957" w:rsidR="0096697B" w:rsidRPr="001C0305" w:rsidRDefault="0096697B" w:rsidP="006F014E">
      <w:pPr>
        <w:jc w:val="center"/>
        <w:rPr>
          <w:b/>
          <w:bCs/>
          <w:i/>
          <w:iCs/>
          <w:color w:val="64666D"/>
          <w:sz w:val="28"/>
          <w:szCs w:val="28"/>
          <w:shd w:val="clear" w:color="auto" w:fill="FFFFFF"/>
        </w:rPr>
      </w:pPr>
      <w:r w:rsidRPr="001C0305">
        <w:rPr>
          <w:b/>
          <w:bCs/>
          <w:i/>
          <w:iCs/>
          <w:color w:val="64666D"/>
          <w:sz w:val="28"/>
          <w:szCs w:val="28"/>
          <w:shd w:val="clear" w:color="auto" w:fill="FFFFFF"/>
        </w:rPr>
        <w:t>contemplate Christ, contemplate Christ.</w:t>
      </w:r>
    </w:p>
    <w:p w14:paraId="28738607" w14:textId="0B7B0ED0" w:rsidR="0096697B" w:rsidRPr="006F014E" w:rsidRDefault="0096697B" w:rsidP="006F014E">
      <w:pPr>
        <w:pBdr>
          <w:bottom w:val="single" w:sz="12" w:space="1" w:color="auto"/>
        </w:pBdr>
        <w:spacing w:after="0" w:line="240" w:lineRule="auto"/>
        <w:rPr>
          <w:rFonts w:ascii="Garamond" w:eastAsia="Times New Roman" w:hAnsi="Garamond" w:cs="Times New Roman"/>
          <w:i/>
          <w:iCs/>
          <w:color w:val="363936"/>
          <w:spacing w:val="5"/>
          <w:kern w:val="0"/>
          <w:sz w:val="20"/>
          <w:szCs w:val="20"/>
          <w14:ligatures w14:val="none"/>
        </w:rPr>
      </w:pPr>
      <w:r w:rsidRPr="0096697B">
        <w:rPr>
          <w:rFonts w:ascii="Garamond" w:hAnsi="Garamond"/>
          <w:sz w:val="28"/>
          <w:szCs w:val="28"/>
        </w:rPr>
        <w:t xml:space="preserve">Perhaps during this week, we can spend some time gazing upon the Cross and repeating the words of St. Clare.   Let us pray that we will have a spiritual transformation. </w:t>
      </w:r>
      <w:r w:rsidR="006F014E">
        <w:rPr>
          <w:rFonts w:ascii="Garamond" w:hAnsi="Garamond"/>
          <w:sz w:val="28"/>
          <w:szCs w:val="28"/>
        </w:rPr>
        <w:t xml:space="preserve"> ~ </w:t>
      </w:r>
      <w:r w:rsidRPr="006F014E">
        <w:rPr>
          <w:rFonts w:ascii="Garamond" w:hAnsi="Garamond"/>
          <w:i/>
          <w:iCs/>
          <w:sz w:val="20"/>
          <w:szCs w:val="20"/>
        </w:rPr>
        <w:t>Lorraine Campanelli, CLM</w:t>
      </w:r>
      <w:r w:rsidR="006F014E">
        <w:rPr>
          <w:rFonts w:ascii="Garamond" w:hAnsi="Garamond"/>
          <w:i/>
          <w:iCs/>
          <w:sz w:val="20"/>
          <w:szCs w:val="20"/>
        </w:rPr>
        <w:t xml:space="preserve">, Director </w:t>
      </w:r>
    </w:p>
    <w:p w14:paraId="5E9AD50C" w14:textId="16B9F79E" w:rsidR="0029370F" w:rsidRPr="006F014E" w:rsidRDefault="0029370F" w:rsidP="00F03CCB">
      <w:pPr>
        <w:spacing w:after="0" w:line="240" w:lineRule="auto"/>
        <w:rPr>
          <w:rFonts w:ascii="Garamond" w:eastAsia="Times New Roman" w:hAnsi="Garamond" w:cs="Times New Roman"/>
          <w:i/>
          <w:iCs/>
          <w:color w:val="000000"/>
          <w:kern w:val="0"/>
          <w:sz w:val="20"/>
          <w:szCs w:val="20"/>
          <w14:ligatures w14:val="none"/>
        </w:rPr>
      </w:pPr>
    </w:p>
    <w:p w14:paraId="0DA7E520" w14:textId="0C0DBFD6" w:rsidR="0096697B" w:rsidRDefault="0096697B" w:rsidP="00F03CCB">
      <w:pPr>
        <w:spacing w:after="0" w:line="240" w:lineRule="auto"/>
        <w:rPr>
          <w:rFonts w:ascii="Garamond" w:eastAsia="Times New Roman" w:hAnsi="Garamond" w:cs="Times New Roman"/>
          <w:color w:val="000000"/>
          <w:kern w:val="0"/>
          <w:sz w:val="28"/>
          <w:szCs w:val="28"/>
          <w14:ligatures w14:val="none"/>
        </w:rPr>
      </w:pPr>
    </w:p>
    <w:p w14:paraId="0FC53728" w14:textId="114B5D26" w:rsidR="0096697B" w:rsidRDefault="00AB6523" w:rsidP="00AB6523">
      <w:pPr>
        <w:spacing w:after="0" w:line="240" w:lineRule="auto"/>
        <w:jc w:val="center"/>
        <w:rPr>
          <w:rFonts w:ascii="Bookman Old Style" w:eastAsia="Times New Roman" w:hAnsi="Bookman Old Style" w:cs="Times New Roman"/>
          <w:color w:val="000000"/>
          <w:kern w:val="0"/>
          <w:sz w:val="48"/>
          <w:szCs w:val="48"/>
          <w14:ligatures w14:val="none"/>
        </w:rPr>
      </w:pPr>
      <w:r>
        <w:rPr>
          <w:rFonts w:ascii="Bookman Old Style" w:eastAsia="Times New Roman" w:hAnsi="Bookman Old Style" w:cs="Times New Roman"/>
          <w:color w:val="000000"/>
          <w:kern w:val="0"/>
          <w:sz w:val="48"/>
          <w:szCs w:val="48"/>
          <w14:ligatures w14:val="none"/>
        </w:rPr>
        <w:t xml:space="preserve">Prayer Requests </w:t>
      </w:r>
    </w:p>
    <w:p w14:paraId="488D7B53" w14:textId="77777777" w:rsidR="00AB6523" w:rsidRDefault="00AB6523" w:rsidP="00AB6523">
      <w:pPr>
        <w:spacing w:after="0" w:line="240" w:lineRule="auto"/>
        <w:rPr>
          <w:rFonts w:ascii="Footlight MT Light" w:eastAsia="Times New Roman" w:hAnsi="Footlight MT Light" w:cs="Times New Roman"/>
          <w:b/>
          <w:bCs/>
          <w:i/>
          <w:iCs/>
          <w:color w:val="000000"/>
          <w:kern w:val="0"/>
          <w:sz w:val="32"/>
          <w:szCs w:val="32"/>
          <w14:ligatures w14:val="none"/>
        </w:rPr>
      </w:pPr>
    </w:p>
    <w:p w14:paraId="4B71620D" w14:textId="700BE799" w:rsidR="00AB6523" w:rsidRDefault="00AB6523" w:rsidP="00AB6523">
      <w:pPr>
        <w:spacing w:after="0" w:line="240" w:lineRule="auto"/>
        <w:rPr>
          <w:rFonts w:ascii="Footlight MT Light" w:eastAsia="Times New Roman" w:hAnsi="Footlight MT Light" w:cs="Times New Roman"/>
          <w:b/>
          <w:bCs/>
          <w:i/>
          <w:iCs/>
          <w:color w:val="000000"/>
          <w:kern w:val="0"/>
          <w:sz w:val="32"/>
          <w:szCs w:val="32"/>
          <w14:ligatures w14:val="none"/>
        </w:rPr>
      </w:pPr>
      <w:r>
        <w:rPr>
          <w:rFonts w:ascii="Footlight MT Light" w:eastAsia="Times New Roman" w:hAnsi="Footlight MT Light" w:cs="Times New Roman"/>
          <w:b/>
          <w:bCs/>
          <w:i/>
          <w:iCs/>
          <w:color w:val="000000"/>
          <w:kern w:val="0"/>
          <w:sz w:val="32"/>
          <w:szCs w:val="32"/>
          <w14:ligatures w14:val="none"/>
        </w:rPr>
        <w:t>Missionary Sisters</w:t>
      </w:r>
      <w:r w:rsidR="000B4F3C">
        <w:rPr>
          <w:rFonts w:ascii="Footlight MT Light" w:eastAsia="Times New Roman" w:hAnsi="Footlight MT Light" w:cs="Times New Roman"/>
          <w:b/>
          <w:bCs/>
          <w:i/>
          <w:iCs/>
          <w:color w:val="000000"/>
          <w:kern w:val="0"/>
          <w:sz w:val="32"/>
          <w:szCs w:val="32"/>
          <w14:ligatures w14:val="none"/>
        </w:rPr>
        <w:t xml:space="preserve"> of the Sacred Heart of Jesus </w:t>
      </w:r>
    </w:p>
    <w:p w14:paraId="3BFF1044" w14:textId="763887BB" w:rsidR="00AB6523" w:rsidRPr="00AB6523" w:rsidRDefault="00AB6523" w:rsidP="00AB6523">
      <w:pPr>
        <w:spacing w:after="0" w:line="240" w:lineRule="auto"/>
        <w:ind w:left="720"/>
        <w:rPr>
          <w:rFonts w:ascii="Garamond" w:eastAsia="Times New Roman" w:hAnsi="Garamond" w:cs="Times New Roman"/>
          <w:color w:val="000000"/>
          <w:kern w:val="0"/>
          <w:sz w:val="28"/>
          <w:szCs w:val="28"/>
          <w14:ligatures w14:val="none"/>
        </w:rPr>
      </w:pPr>
      <w:r>
        <w:rPr>
          <w:rFonts w:ascii="Garamond" w:eastAsia="Times New Roman" w:hAnsi="Garamond" w:cs="Times New Roman"/>
          <w:color w:val="000000"/>
          <w:kern w:val="0"/>
          <w:sz w:val="28"/>
          <w:szCs w:val="28"/>
          <w14:ligatures w14:val="none"/>
        </w:rPr>
        <w:t>Please keep the Missionary Sisters in your prayers as they gather for their Assembly during the week of March 8</w:t>
      </w:r>
      <w:r w:rsidRPr="00AB6523">
        <w:rPr>
          <w:rFonts w:ascii="Garamond" w:eastAsia="Times New Roman" w:hAnsi="Garamond" w:cs="Times New Roman"/>
          <w:color w:val="000000"/>
          <w:kern w:val="0"/>
          <w:sz w:val="28"/>
          <w:szCs w:val="28"/>
          <w:vertAlign w:val="superscript"/>
          <w14:ligatures w14:val="none"/>
        </w:rPr>
        <w:t>th</w:t>
      </w:r>
      <w:r>
        <w:rPr>
          <w:rFonts w:ascii="Garamond" w:eastAsia="Times New Roman" w:hAnsi="Garamond" w:cs="Times New Roman"/>
          <w:color w:val="000000"/>
          <w:kern w:val="0"/>
          <w:sz w:val="28"/>
          <w:szCs w:val="28"/>
          <w14:ligatures w14:val="none"/>
        </w:rPr>
        <w:t xml:space="preserve">.  May their deliberations be inspired </w:t>
      </w:r>
      <w:r w:rsidR="003C1EDC">
        <w:rPr>
          <w:rFonts w:ascii="Garamond" w:eastAsia="Times New Roman" w:hAnsi="Garamond" w:cs="Times New Roman"/>
          <w:color w:val="000000"/>
          <w:kern w:val="0"/>
          <w:sz w:val="28"/>
          <w:szCs w:val="28"/>
          <w14:ligatures w14:val="none"/>
        </w:rPr>
        <w:t xml:space="preserve">and guided </w:t>
      </w:r>
      <w:r>
        <w:rPr>
          <w:rFonts w:ascii="Garamond" w:eastAsia="Times New Roman" w:hAnsi="Garamond" w:cs="Times New Roman"/>
          <w:color w:val="000000"/>
          <w:kern w:val="0"/>
          <w:sz w:val="28"/>
          <w:szCs w:val="28"/>
          <w14:ligatures w14:val="none"/>
        </w:rPr>
        <w:t xml:space="preserve">by the Holy Spirit and </w:t>
      </w:r>
      <w:r w:rsidR="003C1EDC">
        <w:rPr>
          <w:rFonts w:ascii="Garamond" w:eastAsia="Times New Roman" w:hAnsi="Garamond" w:cs="Times New Roman"/>
          <w:color w:val="000000"/>
          <w:kern w:val="0"/>
          <w:sz w:val="28"/>
          <w:szCs w:val="28"/>
          <w14:ligatures w14:val="none"/>
        </w:rPr>
        <w:t xml:space="preserve">may all travel safely to and from the meeting. </w:t>
      </w:r>
      <w:r>
        <w:rPr>
          <w:rFonts w:ascii="Garamond" w:eastAsia="Times New Roman" w:hAnsi="Garamond" w:cs="Times New Roman"/>
          <w:color w:val="000000"/>
          <w:kern w:val="0"/>
          <w:sz w:val="28"/>
          <w:szCs w:val="28"/>
          <w14:ligatures w14:val="none"/>
        </w:rPr>
        <w:t xml:space="preserve"> </w:t>
      </w:r>
    </w:p>
    <w:p w14:paraId="7E3B2500" w14:textId="77777777" w:rsidR="00F03CCB" w:rsidRPr="00F03CCB" w:rsidRDefault="00F03CCB" w:rsidP="00F03CCB">
      <w:pPr>
        <w:spacing w:after="0" w:line="240" w:lineRule="auto"/>
        <w:rPr>
          <w:rFonts w:ascii="Garamond" w:eastAsia="Times New Roman" w:hAnsi="Garamond" w:cs="Times New Roman"/>
          <w:kern w:val="0"/>
          <w:sz w:val="28"/>
          <w:szCs w:val="28"/>
          <w14:ligatures w14:val="none"/>
        </w:rPr>
      </w:pPr>
    </w:p>
    <w:p w14:paraId="355F7573" w14:textId="77777777" w:rsidR="00CC36DA" w:rsidRDefault="00CC36DA">
      <w:pPr>
        <w:rPr>
          <w:rFonts w:ascii="Garamond" w:hAnsi="Garamond"/>
          <w:sz w:val="28"/>
          <w:szCs w:val="28"/>
        </w:rPr>
      </w:pPr>
    </w:p>
    <w:p w14:paraId="7E348394" w14:textId="77777777" w:rsidR="00AB6523" w:rsidRPr="00F03CCB" w:rsidRDefault="00AB6523">
      <w:pPr>
        <w:rPr>
          <w:rFonts w:ascii="Garamond" w:hAnsi="Garamond"/>
          <w:sz w:val="28"/>
          <w:szCs w:val="28"/>
        </w:rPr>
      </w:pPr>
    </w:p>
    <w:sectPr w:rsidR="00AB6523" w:rsidRPr="00F03CCB" w:rsidSect="00CC36DA">
      <w:footerReference w:type="even" r:id="rId20"/>
      <w:foot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A559D" w14:textId="77777777" w:rsidR="00D92CFD" w:rsidRDefault="00D92CFD" w:rsidP="00CC36DA">
      <w:pPr>
        <w:spacing w:after="0" w:line="240" w:lineRule="auto"/>
      </w:pPr>
      <w:r>
        <w:separator/>
      </w:r>
    </w:p>
  </w:endnote>
  <w:endnote w:type="continuationSeparator" w:id="0">
    <w:p w14:paraId="4CA12356" w14:textId="77777777" w:rsidR="00D92CFD" w:rsidRDefault="00D92CFD" w:rsidP="00CC3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ootlight MT Light">
    <w:panose1 w:val="0204060206030A020304"/>
    <w:charset w:val="4D"/>
    <w:family w:val="roman"/>
    <w:pitch w:val="variable"/>
    <w:sig w:usb0="00000003" w:usb1="00000000" w:usb2="00000000" w:usb3="00000000" w:csb0="00000001" w:csb1="00000000"/>
  </w:font>
  <w:font w:name="Times">
    <w:panose1 w:val="020B0604020202020204"/>
    <w:charset w:val="00"/>
    <w:family w:val="auto"/>
    <w:pitch w:val="variable"/>
    <w:sig w:usb0="E00002FF" w:usb1="5000205A" w:usb2="00000000" w:usb3="00000000" w:csb0="0000019F" w:csb1="00000000"/>
  </w:font>
  <w:font w:name="Papyrus">
    <w:panose1 w:val="020B0602040200020303"/>
    <w:charset w:val="4D"/>
    <w:family w:val="swiss"/>
    <w:pitch w:val="variable"/>
    <w:sig w:usb0="A000007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030316"/>
      <w:docPartObj>
        <w:docPartGallery w:val="Page Numbers (Bottom of Page)"/>
        <w:docPartUnique/>
      </w:docPartObj>
    </w:sdtPr>
    <w:sdtContent>
      <w:p w14:paraId="05C7C494" w14:textId="64504D3B" w:rsidR="00D572EF" w:rsidRDefault="00D572EF" w:rsidP="00C033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54DD3EC" w14:textId="77777777" w:rsidR="00D572EF" w:rsidRDefault="00D572EF" w:rsidP="00D57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6617274"/>
      <w:docPartObj>
        <w:docPartGallery w:val="Page Numbers (Bottom of Page)"/>
        <w:docPartUnique/>
      </w:docPartObj>
    </w:sdtPr>
    <w:sdtContent>
      <w:p w14:paraId="1745684D" w14:textId="39F4C1C9" w:rsidR="00D572EF" w:rsidRDefault="00D572EF" w:rsidP="00C033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26DBF02" w14:textId="77777777" w:rsidR="00D572EF" w:rsidRDefault="00D572EF" w:rsidP="00D572E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37FD5" w14:textId="77777777" w:rsidR="00D92CFD" w:rsidRDefault="00D92CFD" w:rsidP="00CC36DA">
      <w:pPr>
        <w:spacing w:after="0" w:line="240" w:lineRule="auto"/>
      </w:pPr>
      <w:r>
        <w:separator/>
      </w:r>
    </w:p>
  </w:footnote>
  <w:footnote w:type="continuationSeparator" w:id="0">
    <w:p w14:paraId="57E77074" w14:textId="77777777" w:rsidR="00D92CFD" w:rsidRDefault="00D92CFD" w:rsidP="00CC3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7CE1" w14:textId="134AE544" w:rsidR="00CC36DA" w:rsidRDefault="00CC36DA">
    <w:pPr>
      <w:pStyle w:val="Header"/>
    </w:pPr>
    <w:r w:rsidRPr="00FB08BA">
      <w:rPr>
        <w:rFonts w:cs="Times"/>
        <w:b/>
        <w:i/>
        <w:noProof/>
        <w:color w:val="2C7FCE" w:themeColor="text2" w:themeTint="99"/>
        <w:sz w:val="16"/>
        <w:szCs w:val="16"/>
      </w:rPr>
      <w:drawing>
        <wp:anchor distT="0" distB="0" distL="114300" distR="114300" simplePos="0" relativeHeight="251659264" behindDoc="0" locked="0" layoutInCell="1" allowOverlap="1" wp14:anchorId="078B5B84" wp14:editId="36EFE062">
          <wp:simplePos x="0" y="0"/>
          <wp:positionH relativeFrom="column">
            <wp:posOffset>-963295</wp:posOffset>
          </wp:positionH>
          <wp:positionV relativeFrom="paragraph">
            <wp:posOffset>-448310</wp:posOffset>
          </wp:positionV>
          <wp:extent cx="7928610" cy="1426210"/>
          <wp:effectExtent l="0" t="0" r="0" b="0"/>
          <wp:wrapSquare wrapText="bothSides"/>
          <wp:docPr id="3"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928610" cy="14262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B08BA">
      <w:rPr>
        <w:rFonts w:cs="Papyrus"/>
        <w:b/>
        <w:bCs/>
        <w:i/>
        <w:noProof/>
        <w:color w:val="2C7FCE" w:themeColor="text2" w:themeTint="99"/>
        <w:sz w:val="16"/>
        <w:szCs w:val="16"/>
      </w:rPr>
      <mc:AlternateContent>
        <mc:Choice Requires="wps">
          <w:drawing>
            <wp:anchor distT="0" distB="0" distL="114300" distR="114300" simplePos="0" relativeHeight="251663360" behindDoc="0" locked="0" layoutInCell="1" allowOverlap="1" wp14:anchorId="6DF4722F" wp14:editId="5DC180F1">
              <wp:simplePos x="0" y="0"/>
              <wp:positionH relativeFrom="column">
                <wp:posOffset>-921385</wp:posOffset>
              </wp:positionH>
              <wp:positionV relativeFrom="paragraph">
                <wp:posOffset>1370965</wp:posOffset>
              </wp:positionV>
              <wp:extent cx="7886700" cy="23114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7886700" cy="231140"/>
                      </a:xfrm>
                      <a:prstGeom prst="rect">
                        <a:avLst/>
                      </a:prstGeom>
                      <a:solidFill>
                        <a:srgbClr val="CC8BB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2EC07B" w14:textId="77777777" w:rsidR="00CC36DA" w:rsidRDefault="00CC36DA" w:rsidP="00CC36DA"/>
                        <w:p w14:paraId="339AF0EC" w14:textId="77777777" w:rsidR="00CC36DA" w:rsidRDefault="00CC36DA" w:rsidP="00CC36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4722F" id="_x0000_t202" coordsize="21600,21600" o:spt="202" path="m,l,21600r21600,l21600,xe">
              <v:stroke joinstyle="miter"/>
              <v:path gradientshapeok="t" o:connecttype="rect"/>
            </v:shapetype>
            <v:shape id="Text Box 37" o:spid="_x0000_s1031" type="#_x0000_t202" style="position:absolute;margin-left:-72.55pt;margin-top:107.95pt;width:621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" fillcolor="#cc8bbf" stroked="f">
              <v:textbox>
                <w:txbxContent>
                  <w:p w14:paraId="032EC07B" w14:textId="77777777" w:rsidR="00CC36DA" w:rsidRDefault="00CC36DA" w:rsidP="00CC36DA"/>
                  <w:p w14:paraId="339AF0EC" w14:textId="77777777" w:rsidR="00CC36DA" w:rsidRDefault="00CC36DA" w:rsidP="00CC36DA"/>
                </w:txbxContent>
              </v:textbox>
              <w10:wrap type="square"/>
            </v:shape>
          </w:pict>
        </mc:Fallback>
      </mc:AlternateContent>
    </w:r>
    <w:r w:rsidRPr="00FB08BA">
      <w:rPr>
        <w:rFonts w:cs="Papyrus"/>
        <w:b/>
        <w:bCs/>
        <w:i/>
        <w:noProof/>
        <w:color w:val="2C7FCE" w:themeColor="text2" w:themeTint="99"/>
        <w:sz w:val="16"/>
        <w:szCs w:val="16"/>
      </w:rPr>
      <mc:AlternateContent>
        <mc:Choice Requires="wps">
          <w:drawing>
            <wp:anchor distT="0" distB="0" distL="114300" distR="114300" simplePos="0" relativeHeight="251661312" behindDoc="0" locked="0" layoutInCell="1" allowOverlap="1" wp14:anchorId="303018F4" wp14:editId="7683B395">
              <wp:simplePos x="0" y="0"/>
              <wp:positionH relativeFrom="column">
                <wp:posOffset>-920750</wp:posOffset>
              </wp:positionH>
              <wp:positionV relativeFrom="paragraph">
                <wp:posOffset>1013460</wp:posOffset>
              </wp:positionV>
              <wp:extent cx="7886065" cy="347345"/>
              <wp:effectExtent l="0" t="0" r="635" b="0"/>
              <wp:wrapSquare wrapText="bothSides"/>
              <wp:docPr id="34" name="Text Box 34"/>
              <wp:cNvGraphicFramePr/>
              <a:graphic xmlns:a="http://schemas.openxmlformats.org/drawingml/2006/main">
                <a:graphicData uri="http://schemas.microsoft.com/office/word/2010/wordprocessingShape">
                  <wps:wsp>
                    <wps:cNvSpPr txBox="1"/>
                    <wps:spPr>
                      <a:xfrm>
                        <a:off x="0" y="0"/>
                        <a:ext cx="7886065" cy="347345"/>
                      </a:xfrm>
                      <a:prstGeom prst="rect">
                        <a:avLst/>
                      </a:prstGeom>
                      <a:solidFill>
                        <a:srgbClr val="8EB4E3"/>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F87898" w14:textId="5A981180" w:rsidR="00CC36DA" w:rsidRPr="003D58A1" w:rsidRDefault="00CC36DA" w:rsidP="00CC36DA">
                          <w:pPr>
                            <w:rPr>
                              <w:rFonts w:asciiTheme="majorHAnsi" w:hAnsiTheme="majorHAnsi"/>
                              <w:color w:val="FFFFFF" w:themeColor="background1"/>
                            </w:rPr>
                          </w:pPr>
                          <w:r w:rsidRPr="00573BC5">
                            <w:t xml:space="preserve">                                                                                                                                                                     </w:t>
                          </w:r>
                          <w:r>
                            <w:t xml:space="preserve">           </w:t>
                          </w:r>
                          <w:r w:rsidR="00E654BF">
                            <w:rPr>
                              <w:color w:val="FFFFFF" w:themeColor="background1"/>
                            </w:rPr>
                            <w:t>Febriary</w:t>
                          </w:r>
                          <w:r w:rsidRPr="00CC36DA">
                            <w:rPr>
                              <w:rFonts w:asciiTheme="majorHAnsi" w:hAnsiTheme="majorHAnsi"/>
                              <w:color w:val="FFFFFF" w:themeColor="background1"/>
                            </w:rPr>
                            <w:t xml:space="preserve"> </w:t>
                          </w:r>
                          <w:r>
                            <w:rPr>
                              <w:rFonts w:asciiTheme="majorHAnsi" w:hAnsiTheme="majorHAnsi"/>
                              <w:color w:val="FFFFFF" w:themeColor="background1"/>
                            </w:rPr>
                            <w:t>26, 2026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018F4" id="_x0000_t202" coordsize="21600,21600" o:spt="202" path="m,l,21600r21600,l21600,xe">
              <v:stroke joinstyle="miter"/>
              <v:path gradientshapeok="t" o:connecttype="rect"/>
            </v:shapetype>
            <v:shape id="Text Box 34" o:spid="_x0000_s1034" type="#_x0000_t202" style="position:absolute;margin-left:-72.5pt;margin-top:79.8pt;width:620.95pt;height:2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" fillcolor="#8eb4e3" stroked="f">
              <v:textbox>
                <w:txbxContent>
                  <w:p w14:paraId="0DF87898" w14:textId="5A981180" w:rsidR="00CC36DA" w:rsidRPr="003D58A1" w:rsidRDefault="00CC36DA" w:rsidP="00CC36DA">
                    <w:pPr>
                      <w:rPr>
                        <w:rFonts w:asciiTheme="majorHAnsi" w:hAnsiTheme="majorHAnsi"/>
                        <w:color w:val="FFFFFF" w:themeColor="background1"/>
                      </w:rPr>
                    </w:pPr>
                    <w:r w:rsidRPr="00573BC5">
                      <w:t xml:space="preserve">                                                                                                                                                                     </w:t>
                    </w:r>
                    <w:r>
                      <w:t xml:space="preserve">           </w:t>
                    </w:r>
                    <w:proofErr w:type="spellStart"/>
                    <w:r w:rsidR="00E654BF">
                      <w:rPr>
                        <w:color w:val="FFFFFF" w:themeColor="background1"/>
                      </w:rPr>
                      <w:t>Febriary</w:t>
                    </w:r>
                    <w:proofErr w:type="spellEnd"/>
                    <w:r w:rsidRPr="00CC36DA">
                      <w:rPr>
                        <w:rFonts w:asciiTheme="majorHAnsi" w:hAnsiTheme="majorHAnsi"/>
                        <w:color w:val="FFFFFF" w:themeColor="background1"/>
                      </w:rPr>
                      <w:t xml:space="preserve"> </w:t>
                    </w:r>
                    <w:r>
                      <w:rPr>
                        <w:rFonts w:asciiTheme="majorHAnsi" w:hAnsiTheme="majorHAnsi"/>
                        <w:color w:val="FFFFFF" w:themeColor="background1"/>
                      </w:rPr>
                      <w:t>26, 2026</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F6066"/>
    <w:multiLevelType w:val="hybridMultilevel"/>
    <w:tmpl w:val="F3767B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7A2F47"/>
    <w:multiLevelType w:val="multilevel"/>
    <w:tmpl w:val="01B25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1469515">
    <w:abstractNumId w:val="1"/>
  </w:num>
  <w:num w:numId="2" w16cid:durableId="938179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6DA"/>
    <w:rsid w:val="00054D09"/>
    <w:rsid w:val="000848EC"/>
    <w:rsid w:val="000903BA"/>
    <w:rsid w:val="00097A74"/>
    <w:rsid w:val="000B4F3C"/>
    <w:rsid w:val="000F445F"/>
    <w:rsid w:val="001224B2"/>
    <w:rsid w:val="001441F4"/>
    <w:rsid w:val="00160405"/>
    <w:rsid w:val="00204764"/>
    <w:rsid w:val="00255E74"/>
    <w:rsid w:val="0026682E"/>
    <w:rsid w:val="00271AC8"/>
    <w:rsid w:val="0029370F"/>
    <w:rsid w:val="002E36B6"/>
    <w:rsid w:val="003B1D5C"/>
    <w:rsid w:val="003C1EDC"/>
    <w:rsid w:val="004339D1"/>
    <w:rsid w:val="00435E26"/>
    <w:rsid w:val="004602B8"/>
    <w:rsid w:val="004D36DB"/>
    <w:rsid w:val="0055783B"/>
    <w:rsid w:val="005D56DD"/>
    <w:rsid w:val="00626508"/>
    <w:rsid w:val="00640217"/>
    <w:rsid w:val="006447BA"/>
    <w:rsid w:val="00682528"/>
    <w:rsid w:val="006F014E"/>
    <w:rsid w:val="00736110"/>
    <w:rsid w:val="00791B20"/>
    <w:rsid w:val="007B3A68"/>
    <w:rsid w:val="007D47FF"/>
    <w:rsid w:val="00891942"/>
    <w:rsid w:val="008A3B52"/>
    <w:rsid w:val="0096697B"/>
    <w:rsid w:val="009A5B26"/>
    <w:rsid w:val="009C7EE6"/>
    <w:rsid w:val="009E6E59"/>
    <w:rsid w:val="00A5288C"/>
    <w:rsid w:val="00A9760E"/>
    <w:rsid w:val="00AB6523"/>
    <w:rsid w:val="00AE5FC7"/>
    <w:rsid w:val="00AF55E9"/>
    <w:rsid w:val="00B63189"/>
    <w:rsid w:val="00BD2E09"/>
    <w:rsid w:val="00BF6845"/>
    <w:rsid w:val="00C41006"/>
    <w:rsid w:val="00C91DBF"/>
    <w:rsid w:val="00CC36DA"/>
    <w:rsid w:val="00CF358F"/>
    <w:rsid w:val="00D54427"/>
    <w:rsid w:val="00D572EF"/>
    <w:rsid w:val="00D65933"/>
    <w:rsid w:val="00D75AB9"/>
    <w:rsid w:val="00D92CFD"/>
    <w:rsid w:val="00DA5140"/>
    <w:rsid w:val="00DA5FC8"/>
    <w:rsid w:val="00E05630"/>
    <w:rsid w:val="00E30763"/>
    <w:rsid w:val="00E654BF"/>
    <w:rsid w:val="00E7370A"/>
    <w:rsid w:val="00E80F44"/>
    <w:rsid w:val="00E819A6"/>
    <w:rsid w:val="00E95DCF"/>
    <w:rsid w:val="00F03175"/>
    <w:rsid w:val="00F03CCB"/>
    <w:rsid w:val="00F47EC8"/>
    <w:rsid w:val="00FA2BF6"/>
    <w:rsid w:val="00FA7459"/>
    <w:rsid w:val="00FA7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BA4D2"/>
  <w15:chartTrackingRefBased/>
  <w15:docId w15:val="{DBF6BEC2-0842-644D-AEB7-B6189CC9C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36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36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36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36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36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CC36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36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36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36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6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36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36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36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36DA"/>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CC36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36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36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36DA"/>
    <w:rPr>
      <w:rFonts w:eastAsiaTheme="majorEastAsia" w:cstheme="majorBidi"/>
      <w:color w:val="272727" w:themeColor="text1" w:themeTint="D8"/>
    </w:rPr>
  </w:style>
  <w:style w:type="paragraph" w:styleId="Title">
    <w:name w:val="Title"/>
    <w:basedOn w:val="Normal"/>
    <w:next w:val="Normal"/>
    <w:link w:val="TitleChar"/>
    <w:uiPriority w:val="10"/>
    <w:qFormat/>
    <w:rsid w:val="00CC36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6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36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36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36DA"/>
    <w:pPr>
      <w:spacing w:before="160"/>
      <w:jc w:val="center"/>
    </w:pPr>
    <w:rPr>
      <w:i/>
      <w:iCs/>
      <w:color w:val="404040" w:themeColor="text1" w:themeTint="BF"/>
    </w:rPr>
  </w:style>
  <w:style w:type="character" w:customStyle="1" w:styleId="QuoteChar">
    <w:name w:val="Quote Char"/>
    <w:basedOn w:val="DefaultParagraphFont"/>
    <w:link w:val="Quote"/>
    <w:uiPriority w:val="29"/>
    <w:rsid w:val="00CC36DA"/>
    <w:rPr>
      <w:i/>
      <w:iCs/>
      <w:color w:val="404040" w:themeColor="text1" w:themeTint="BF"/>
    </w:rPr>
  </w:style>
  <w:style w:type="paragraph" w:styleId="ListParagraph">
    <w:name w:val="List Paragraph"/>
    <w:basedOn w:val="Normal"/>
    <w:uiPriority w:val="34"/>
    <w:qFormat/>
    <w:rsid w:val="00CC36DA"/>
    <w:pPr>
      <w:ind w:left="720"/>
      <w:contextualSpacing/>
    </w:pPr>
  </w:style>
  <w:style w:type="character" w:styleId="IntenseEmphasis">
    <w:name w:val="Intense Emphasis"/>
    <w:basedOn w:val="DefaultParagraphFont"/>
    <w:uiPriority w:val="21"/>
    <w:qFormat/>
    <w:rsid w:val="00CC36DA"/>
    <w:rPr>
      <w:i/>
      <w:iCs/>
      <w:color w:val="0F4761" w:themeColor="accent1" w:themeShade="BF"/>
    </w:rPr>
  </w:style>
  <w:style w:type="paragraph" w:styleId="IntenseQuote">
    <w:name w:val="Intense Quote"/>
    <w:basedOn w:val="Normal"/>
    <w:next w:val="Normal"/>
    <w:link w:val="IntenseQuoteChar"/>
    <w:uiPriority w:val="30"/>
    <w:qFormat/>
    <w:rsid w:val="00CC36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36DA"/>
    <w:rPr>
      <w:i/>
      <w:iCs/>
      <w:color w:val="0F4761" w:themeColor="accent1" w:themeShade="BF"/>
    </w:rPr>
  </w:style>
  <w:style w:type="character" w:styleId="IntenseReference">
    <w:name w:val="Intense Reference"/>
    <w:basedOn w:val="DefaultParagraphFont"/>
    <w:uiPriority w:val="32"/>
    <w:qFormat/>
    <w:rsid w:val="00CC36DA"/>
    <w:rPr>
      <w:b/>
      <w:bCs/>
      <w:smallCaps/>
      <w:color w:val="0F4761" w:themeColor="accent1" w:themeShade="BF"/>
      <w:spacing w:val="5"/>
    </w:rPr>
  </w:style>
  <w:style w:type="paragraph" w:styleId="Header">
    <w:name w:val="header"/>
    <w:basedOn w:val="Normal"/>
    <w:link w:val="HeaderChar"/>
    <w:uiPriority w:val="99"/>
    <w:unhideWhenUsed/>
    <w:rsid w:val="00CC36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6DA"/>
  </w:style>
  <w:style w:type="paragraph" w:styleId="Footer">
    <w:name w:val="footer"/>
    <w:basedOn w:val="Normal"/>
    <w:link w:val="FooterChar"/>
    <w:uiPriority w:val="99"/>
    <w:unhideWhenUsed/>
    <w:rsid w:val="00CC36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6DA"/>
  </w:style>
  <w:style w:type="character" w:customStyle="1" w:styleId="apple-converted-space">
    <w:name w:val="apple-converted-space"/>
    <w:basedOn w:val="DefaultParagraphFont"/>
    <w:rsid w:val="00F03CCB"/>
  </w:style>
  <w:style w:type="character" w:styleId="Hyperlink">
    <w:name w:val="Hyperlink"/>
    <w:basedOn w:val="DefaultParagraphFont"/>
    <w:uiPriority w:val="99"/>
    <w:unhideWhenUsed/>
    <w:rsid w:val="0096697B"/>
    <w:rPr>
      <w:color w:val="0000FF"/>
      <w:u w:val="single"/>
    </w:rPr>
  </w:style>
  <w:style w:type="paragraph" w:styleId="NormalWeb">
    <w:name w:val="Normal (Web)"/>
    <w:basedOn w:val="Normal"/>
    <w:uiPriority w:val="99"/>
    <w:semiHidden/>
    <w:unhideWhenUsed/>
    <w:rsid w:val="0096697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6697B"/>
    <w:rPr>
      <w:b/>
      <w:bCs/>
    </w:rPr>
  </w:style>
  <w:style w:type="character" w:styleId="PageNumber">
    <w:name w:val="page number"/>
    <w:basedOn w:val="DefaultParagraphFont"/>
    <w:uiPriority w:val="99"/>
    <w:semiHidden/>
    <w:unhideWhenUsed/>
    <w:rsid w:val="00D572EF"/>
  </w:style>
  <w:style w:type="character" w:styleId="UnresolvedMention">
    <w:name w:val="Unresolved Mention"/>
    <w:basedOn w:val="DefaultParagraphFont"/>
    <w:uiPriority w:val="99"/>
    <w:semiHidden/>
    <w:unhideWhenUsed/>
    <w:rsid w:val="00DA5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jfi@usccb.org" TargetMode="External"/><Relationship Id="rId2" Type="http://schemas.openxmlformats.org/officeDocument/2006/relationships/styles" Target="styles.xml"/><Relationship Id="rId16" Type="http://schemas.openxmlformats.org/officeDocument/2006/relationships/hyperlink" Target="https://firstfriendsnjny.org/pen-pal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mericamagazine.org/catholic-book-club/2026/02/24/catholic-ice-immigration-trump/" TargetMode="External"/><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bible.usccb.org/bible/matthew/17?1"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1701</Words>
  <Characters>8425</Characters>
  <Application>Microsoft Office Word</Application>
  <DocSecurity>0</DocSecurity>
  <Lines>195</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Costello</dc:creator>
  <cp:keywords/>
  <dc:description/>
  <cp:lastModifiedBy>Nancy Costello</cp:lastModifiedBy>
  <cp:revision>3</cp:revision>
  <cp:lastPrinted>2026-02-26T15:21:00Z</cp:lastPrinted>
  <dcterms:created xsi:type="dcterms:W3CDTF">2026-03-04T15:02:00Z</dcterms:created>
  <dcterms:modified xsi:type="dcterms:W3CDTF">2026-03-04T15:08:00Z</dcterms:modified>
</cp:coreProperties>
</file>